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820A59">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2</w:t>
            </w:r>
          </w:p>
        </w:tc>
        <w:tc>
          <w:tcPr>
            <w:tcW w:w="4253" w:type="dxa"/>
          </w:tcPr>
          <w:p w:rsidR="00660901" w:rsidRPr="00660901" w:rsidRDefault="00660901" w:rsidP="00660901">
            <w:pPr>
              <w:suppressAutoHyphens w:val="0"/>
              <w:spacing w:line="276" w:lineRule="auto"/>
              <w:jc w:val="center"/>
              <w:rPr>
                <w:rFonts w:ascii="Arial Narrow" w:hAnsi="Arial Narrow" w:cs="Courier New"/>
                <w:b/>
                <w:sz w:val="56"/>
                <w:szCs w:val="56"/>
                <w:lang w:eastAsia="en-US"/>
              </w:rPr>
            </w:pPr>
            <w:r w:rsidRPr="00660901">
              <w:rPr>
                <w:rFonts w:ascii="Arial Narrow" w:hAnsi="Arial Narrow" w:cs="Courier New"/>
                <w:b/>
                <w:sz w:val="56"/>
                <w:szCs w:val="56"/>
                <w:lang w:eastAsia="en-US"/>
              </w:rPr>
              <w:t>1</w:t>
            </w:r>
            <w:r w:rsidR="00820A59">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w:t>
            </w:r>
            <w:r w:rsidR="006F4553">
              <w:rPr>
                <w:rFonts w:ascii="Arial Narrow" w:hAnsi="Arial Narrow" w:cs="Courier New"/>
                <w:b/>
                <w:sz w:val="56"/>
                <w:szCs w:val="56"/>
                <w:lang w:eastAsia="en-US"/>
              </w:rPr>
              <w:t>января</w:t>
            </w:r>
          </w:p>
          <w:p w:rsidR="00660901" w:rsidRPr="00660901" w:rsidRDefault="00660901" w:rsidP="00330F5F">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330F5F">
              <w:rPr>
                <w:rFonts w:ascii="Arial Narrow" w:hAnsi="Arial Narrow" w:cs="Courier New"/>
                <w:b/>
                <w:sz w:val="56"/>
                <w:szCs w:val="56"/>
                <w:lang w:eastAsia="en-US"/>
              </w:rPr>
              <w:t>4</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Просницкая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P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660901" w:rsidRPr="00660901" w:rsidRDefault="00660901" w:rsidP="00660901">
      <w:pPr>
        <w:suppressAutoHyphens w:val="0"/>
        <w:spacing w:line="276" w:lineRule="auto"/>
        <w:jc w:val="center"/>
        <w:rPr>
          <w:rFonts w:ascii="Arial Narrow" w:hAnsi="Arial Narrow" w:cs="Courier New"/>
          <w:b/>
          <w:sz w:val="28"/>
          <w:szCs w:val="28"/>
          <w:lang w:eastAsia="en-US"/>
        </w:rPr>
      </w:pPr>
    </w:p>
    <w:p w:rsidR="00280C9F" w:rsidRDefault="00660901" w:rsidP="00660901">
      <w:pPr>
        <w:tabs>
          <w:tab w:val="center" w:pos="4748"/>
          <w:tab w:val="left" w:pos="6048"/>
        </w:tabs>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П</w:t>
      </w:r>
      <w:r w:rsidR="0058471E">
        <w:rPr>
          <w:rFonts w:ascii="Arial Narrow" w:hAnsi="Arial Narrow" w:cs="Courier New"/>
          <w:b/>
          <w:sz w:val="28"/>
          <w:szCs w:val="28"/>
          <w:lang w:eastAsia="en-US"/>
        </w:rPr>
        <w:t>ОСТАНОВЛЕНИЯ АДМИНИСТРАЦИИ</w:t>
      </w:r>
    </w:p>
    <w:p w:rsidR="00280C9F" w:rsidRDefault="00280C9F"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A52A29" w:rsidRPr="0027300B" w:rsidRDefault="00A52A29" w:rsidP="00A52A29">
      <w:pPr>
        <w:ind w:right="294"/>
        <w:jc w:val="center"/>
        <w:rPr>
          <w:rFonts w:ascii="Arial Narrow" w:hAnsi="Arial Narrow" w:cs="Courier New"/>
          <w:b/>
          <w:sz w:val="28"/>
          <w:szCs w:val="28"/>
          <w:lang w:eastAsia="en-US"/>
        </w:rPr>
      </w:pPr>
      <w:r w:rsidRPr="0027300B">
        <w:rPr>
          <w:rFonts w:ascii="Arial Narrow" w:hAnsi="Arial Narrow" w:cs="Courier New"/>
          <w:b/>
          <w:sz w:val="28"/>
          <w:szCs w:val="28"/>
          <w:lang w:eastAsia="en-US"/>
        </w:rPr>
        <w:t>ИНФОРМАЦИЯ</w:t>
      </w:r>
    </w:p>
    <w:p w:rsidR="00A52A29" w:rsidRPr="0027300B" w:rsidRDefault="00A52A29" w:rsidP="00A52A29">
      <w:pPr>
        <w:ind w:right="294"/>
        <w:jc w:val="center"/>
        <w:rPr>
          <w:rFonts w:ascii="Arial Narrow" w:hAnsi="Arial Narrow"/>
          <w:b/>
          <w:sz w:val="28"/>
          <w:szCs w:val="28"/>
        </w:rPr>
      </w:pPr>
      <w:r w:rsidRPr="0027300B">
        <w:rPr>
          <w:rFonts w:ascii="Arial Narrow" w:hAnsi="Arial Narrow" w:cs="Courier New"/>
          <w:b/>
          <w:sz w:val="28"/>
          <w:szCs w:val="28"/>
          <w:lang w:eastAsia="en-US"/>
        </w:rPr>
        <w:t xml:space="preserve"> </w:t>
      </w:r>
      <w:r w:rsidRPr="0027300B">
        <w:rPr>
          <w:rFonts w:ascii="Arial Narrow" w:hAnsi="Arial Narrow"/>
          <w:b/>
          <w:sz w:val="28"/>
          <w:szCs w:val="28"/>
        </w:rPr>
        <w:t xml:space="preserve">Отдела надзорной деятельности и профилактической работы </w:t>
      </w:r>
    </w:p>
    <w:p w:rsidR="00A52A29" w:rsidRPr="0027300B" w:rsidRDefault="00A52A29" w:rsidP="00A52A29">
      <w:pPr>
        <w:ind w:right="294"/>
        <w:jc w:val="center"/>
        <w:rPr>
          <w:rFonts w:ascii="Arial Narrow" w:hAnsi="Arial Narrow"/>
          <w:b/>
          <w:sz w:val="28"/>
          <w:szCs w:val="28"/>
        </w:rPr>
      </w:pPr>
      <w:r w:rsidRPr="0027300B">
        <w:rPr>
          <w:rFonts w:ascii="Arial Narrow" w:hAnsi="Arial Narrow"/>
          <w:b/>
          <w:sz w:val="28"/>
          <w:szCs w:val="28"/>
        </w:rPr>
        <w:t>Кирово-Чепецкого района и города Кирово-Чепецка</w:t>
      </w:r>
    </w:p>
    <w:p w:rsidR="00660901" w:rsidRDefault="00660901" w:rsidP="00514876">
      <w:pPr>
        <w:suppressAutoHyphens w:val="0"/>
        <w:jc w:val="center"/>
        <w:rPr>
          <w:b/>
          <w:i/>
          <w:color w:val="000000"/>
          <w:sz w:val="22"/>
          <w:szCs w:val="22"/>
          <w:u w:val="single"/>
          <w:lang w:eastAsia="ru-RU"/>
        </w:rPr>
      </w:pPr>
    </w:p>
    <w:p w:rsidR="00CE0B99" w:rsidRPr="0027300B" w:rsidRDefault="00CE0B99" w:rsidP="00CE0B99">
      <w:pPr>
        <w:ind w:right="294"/>
        <w:jc w:val="center"/>
        <w:rPr>
          <w:rFonts w:ascii="Arial Narrow" w:hAnsi="Arial Narrow" w:cs="Courier New"/>
          <w:b/>
          <w:sz w:val="28"/>
          <w:szCs w:val="28"/>
          <w:lang w:eastAsia="en-US"/>
        </w:rPr>
      </w:pPr>
      <w:r w:rsidRPr="0027300B">
        <w:rPr>
          <w:rFonts w:ascii="Arial Narrow" w:hAnsi="Arial Narrow" w:cs="Courier New"/>
          <w:b/>
          <w:sz w:val="28"/>
          <w:szCs w:val="28"/>
          <w:lang w:eastAsia="en-US"/>
        </w:rPr>
        <w:t>ИНФОРМАЦИЯ</w:t>
      </w:r>
      <w:r>
        <w:rPr>
          <w:rFonts w:ascii="Arial Narrow" w:hAnsi="Arial Narrow" w:cs="Courier New"/>
          <w:b/>
          <w:sz w:val="28"/>
          <w:szCs w:val="28"/>
          <w:lang w:eastAsia="en-US"/>
        </w:rPr>
        <w:t xml:space="preserve"> МИНИСТЕРСТВА ИМУЩЕСТВЕННЫХ ОТНОШЕНИЙ КИРОВСКОЙ ОБЛАСТИ</w:t>
      </w:r>
    </w:p>
    <w:p w:rsidR="00820A59" w:rsidRDefault="00820A59" w:rsidP="00514876">
      <w:pPr>
        <w:suppressAutoHyphens w:val="0"/>
        <w:jc w:val="center"/>
        <w:rPr>
          <w:b/>
          <w:i/>
          <w:color w:val="000000"/>
          <w:sz w:val="22"/>
          <w:szCs w:val="22"/>
          <w:u w:val="single"/>
          <w:lang w:eastAsia="ru-RU"/>
        </w:rPr>
      </w:pPr>
    </w:p>
    <w:p w:rsidR="00820A59" w:rsidRDefault="00820A59" w:rsidP="00514876">
      <w:pPr>
        <w:suppressAutoHyphens w:val="0"/>
        <w:jc w:val="center"/>
        <w:rPr>
          <w:b/>
          <w:i/>
          <w:color w:val="000000"/>
          <w:sz w:val="22"/>
          <w:szCs w:val="22"/>
          <w:u w:val="single"/>
          <w:lang w:eastAsia="ru-RU"/>
        </w:rPr>
      </w:pPr>
    </w:p>
    <w:p w:rsidR="0058471E" w:rsidRDefault="0058471E" w:rsidP="00514876">
      <w:pPr>
        <w:suppressAutoHyphens w:val="0"/>
        <w:jc w:val="center"/>
        <w:rPr>
          <w:b/>
          <w:i/>
          <w:color w:val="000000"/>
          <w:sz w:val="22"/>
          <w:szCs w:val="22"/>
          <w:u w:val="single"/>
          <w:lang w:eastAsia="ru-RU"/>
        </w:rPr>
      </w:pPr>
    </w:p>
    <w:p w:rsidR="0058471E" w:rsidRPr="00DB7DAA" w:rsidRDefault="0058471E" w:rsidP="00DB7DAA">
      <w:pPr>
        <w:suppressAutoHyphens w:val="0"/>
        <w:jc w:val="center"/>
        <w:rPr>
          <w:b/>
          <w:i/>
          <w:sz w:val="22"/>
          <w:szCs w:val="22"/>
          <w:u w:val="single"/>
        </w:rPr>
      </w:pPr>
      <w:r w:rsidRPr="00DB7DAA">
        <w:rPr>
          <w:b/>
          <w:i/>
          <w:sz w:val="22"/>
          <w:szCs w:val="22"/>
          <w:u w:val="single"/>
        </w:rPr>
        <w:t>ПОСТАНОВЛЕНИЯ АДМИНИСТРАЦИИ</w:t>
      </w:r>
    </w:p>
    <w:p w:rsidR="006F4553" w:rsidRDefault="006F4553" w:rsidP="006F4553">
      <w:pPr>
        <w:keepNext/>
        <w:jc w:val="center"/>
        <w:outlineLvl w:val="2"/>
        <w:rPr>
          <w:b/>
          <w:sz w:val="22"/>
          <w:szCs w:val="22"/>
        </w:rPr>
      </w:pPr>
    </w:p>
    <w:p w:rsidR="00AB09BE" w:rsidRPr="00AB09BE" w:rsidRDefault="00AB09BE" w:rsidP="00AD77E4">
      <w:pPr>
        <w:keepNext/>
        <w:suppressAutoHyphens w:val="0"/>
        <w:jc w:val="center"/>
        <w:outlineLvl w:val="2"/>
        <w:rPr>
          <w:b/>
          <w:sz w:val="22"/>
          <w:szCs w:val="22"/>
          <w:lang w:eastAsia="ru-RU"/>
        </w:rPr>
      </w:pPr>
      <w:r w:rsidRPr="00AB09BE">
        <w:rPr>
          <w:b/>
          <w:sz w:val="22"/>
          <w:szCs w:val="22"/>
          <w:lang w:eastAsia="ru-RU"/>
        </w:rPr>
        <w:t xml:space="preserve">АДМИНИСТРАЦИЯ </w:t>
      </w:r>
    </w:p>
    <w:p w:rsidR="00AB09BE" w:rsidRPr="00AB09BE" w:rsidRDefault="00AB09BE" w:rsidP="00AD77E4">
      <w:pPr>
        <w:keepNext/>
        <w:suppressAutoHyphens w:val="0"/>
        <w:jc w:val="center"/>
        <w:outlineLvl w:val="2"/>
        <w:rPr>
          <w:b/>
          <w:sz w:val="22"/>
          <w:szCs w:val="22"/>
          <w:lang w:eastAsia="ru-RU"/>
        </w:rPr>
      </w:pPr>
      <w:r w:rsidRPr="00AB09BE">
        <w:rPr>
          <w:b/>
          <w:sz w:val="22"/>
          <w:szCs w:val="22"/>
          <w:lang w:eastAsia="ru-RU"/>
        </w:rPr>
        <w:t>ПРОСНИЦКОГО СЕЛЬСКОГО ПОСЕЛЕНИЯ</w:t>
      </w:r>
    </w:p>
    <w:p w:rsidR="00AB09BE" w:rsidRPr="00AB09BE" w:rsidRDefault="00AB09BE" w:rsidP="00AD77E4">
      <w:pPr>
        <w:keepNext/>
        <w:suppressAutoHyphens w:val="0"/>
        <w:jc w:val="center"/>
        <w:outlineLvl w:val="2"/>
        <w:rPr>
          <w:b/>
          <w:sz w:val="22"/>
          <w:szCs w:val="22"/>
          <w:lang w:eastAsia="ru-RU"/>
        </w:rPr>
      </w:pPr>
      <w:r w:rsidRPr="00AB09BE">
        <w:rPr>
          <w:b/>
          <w:sz w:val="22"/>
          <w:szCs w:val="22"/>
          <w:lang w:eastAsia="ru-RU"/>
        </w:rPr>
        <w:t>КИРОВО-ЧЕПЕЦКОГО РАЙОНА КИРОВСКОЙ ОБЛАСТИ</w:t>
      </w:r>
    </w:p>
    <w:p w:rsidR="00AB09BE" w:rsidRPr="00AB09BE" w:rsidRDefault="00AB09BE" w:rsidP="00AD77E4">
      <w:pPr>
        <w:keepNext/>
        <w:suppressAutoHyphens w:val="0"/>
        <w:jc w:val="center"/>
        <w:outlineLvl w:val="3"/>
        <w:rPr>
          <w:b/>
          <w:sz w:val="22"/>
          <w:szCs w:val="22"/>
          <w:lang w:eastAsia="ru-RU"/>
        </w:rPr>
      </w:pPr>
    </w:p>
    <w:p w:rsidR="00AB09BE" w:rsidRPr="00AB09BE" w:rsidRDefault="00AB09BE" w:rsidP="00AD77E4">
      <w:pPr>
        <w:keepNext/>
        <w:suppressAutoHyphens w:val="0"/>
        <w:jc w:val="center"/>
        <w:outlineLvl w:val="3"/>
        <w:rPr>
          <w:b/>
          <w:sz w:val="22"/>
          <w:szCs w:val="22"/>
          <w:lang w:eastAsia="ru-RU"/>
        </w:rPr>
      </w:pPr>
      <w:r w:rsidRPr="00AB09BE">
        <w:rPr>
          <w:b/>
          <w:sz w:val="22"/>
          <w:szCs w:val="22"/>
          <w:lang w:eastAsia="ru-RU"/>
        </w:rPr>
        <w:t xml:space="preserve">ПОСТАНОВЛЕНИЕ </w:t>
      </w:r>
    </w:p>
    <w:p w:rsidR="00AB09BE" w:rsidRPr="00AB09BE" w:rsidRDefault="00AB09BE" w:rsidP="00AD77E4">
      <w:pPr>
        <w:suppressAutoHyphens w:val="0"/>
        <w:jc w:val="center"/>
        <w:rPr>
          <w:b/>
          <w:sz w:val="22"/>
          <w:szCs w:val="22"/>
          <w:lang w:eastAsia="ru-RU"/>
        </w:rPr>
      </w:pPr>
    </w:p>
    <w:tbl>
      <w:tblPr>
        <w:tblW w:w="9747" w:type="dxa"/>
        <w:tblLook w:val="0000" w:firstRow="0" w:lastRow="0" w:firstColumn="0" w:lastColumn="0" w:noHBand="0" w:noVBand="0"/>
      </w:tblPr>
      <w:tblGrid>
        <w:gridCol w:w="2093"/>
        <w:gridCol w:w="5630"/>
        <w:gridCol w:w="465"/>
        <w:gridCol w:w="1559"/>
      </w:tblGrid>
      <w:tr w:rsidR="00AB09BE" w:rsidRPr="00AB09BE" w:rsidTr="00B70F29">
        <w:tc>
          <w:tcPr>
            <w:tcW w:w="2093" w:type="dxa"/>
            <w:tcBorders>
              <w:bottom w:val="single" w:sz="4" w:space="0" w:color="auto"/>
            </w:tcBorders>
          </w:tcPr>
          <w:p w:rsidR="00AB09BE" w:rsidRPr="00AB09BE" w:rsidRDefault="00AB09BE" w:rsidP="00AD77E4">
            <w:pPr>
              <w:suppressAutoHyphens w:val="0"/>
              <w:jc w:val="center"/>
              <w:rPr>
                <w:b/>
                <w:lang w:eastAsia="ru-RU"/>
              </w:rPr>
            </w:pPr>
            <w:r w:rsidRPr="00AB09BE">
              <w:rPr>
                <w:b/>
                <w:sz w:val="22"/>
                <w:szCs w:val="22"/>
                <w:lang w:eastAsia="ru-RU"/>
              </w:rPr>
              <w:t>15.01.2024</w:t>
            </w:r>
          </w:p>
        </w:tc>
        <w:tc>
          <w:tcPr>
            <w:tcW w:w="5630" w:type="dxa"/>
          </w:tcPr>
          <w:p w:rsidR="00AB09BE" w:rsidRPr="00AB09BE" w:rsidRDefault="00AB09BE" w:rsidP="00AD77E4">
            <w:pPr>
              <w:suppressAutoHyphens w:val="0"/>
              <w:jc w:val="center"/>
              <w:rPr>
                <w:lang w:eastAsia="ru-RU"/>
              </w:rPr>
            </w:pPr>
          </w:p>
        </w:tc>
        <w:tc>
          <w:tcPr>
            <w:tcW w:w="465" w:type="dxa"/>
          </w:tcPr>
          <w:p w:rsidR="00AB09BE" w:rsidRPr="00AB09BE" w:rsidRDefault="00AB09BE" w:rsidP="00AD77E4">
            <w:pPr>
              <w:suppressAutoHyphens w:val="0"/>
              <w:rPr>
                <w:lang w:eastAsia="ru-RU"/>
              </w:rPr>
            </w:pPr>
            <w:r w:rsidRPr="00AB09BE">
              <w:rPr>
                <w:sz w:val="22"/>
                <w:szCs w:val="22"/>
                <w:lang w:eastAsia="ru-RU"/>
              </w:rPr>
              <w:t>№</w:t>
            </w:r>
          </w:p>
        </w:tc>
        <w:tc>
          <w:tcPr>
            <w:tcW w:w="1559" w:type="dxa"/>
            <w:tcBorders>
              <w:bottom w:val="single" w:sz="4" w:space="0" w:color="auto"/>
            </w:tcBorders>
          </w:tcPr>
          <w:p w:rsidR="00AB09BE" w:rsidRPr="00AB09BE" w:rsidRDefault="00AB09BE" w:rsidP="00AD77E4">
            <w:pPr>
              <w:suppressAutoHyphens w:val="0"/>
              <w:jc w:val="center"/>
              <w:rPr>
                <w:b/>
                <w:lang w:eastAsia="ru-RU"/>
              </w:rPr>
            </w:pPr>
            <w:r w:rsidRPr="00AB09BE">
              <w:rPr>
                <w:b/>
                <w:sz w:val="22"/>
                <w:szCs w:val="22"/>
                <w:lang w:eastAsia="ru-RU"/>
              </w:rPr>
              <w:t>05</w:t>
            </w:r>
          </w:p>
        </w:tc>
      </w:tr>
      <w:tr w:rsidR="00AB09BE" w:rsidRPr="00AB09BE" w:rsidTr="00B70F29">
        <w:tc>
          <w:tcPr>
            <w:tcW w:w="9747" w:type="dxa"/>
            <w:gridSpan w:val="4"/>
          </w:tcPr>
          <w:p w:rsidR="00AB09BE" w:rsidRPr="00AB09BE" w:rsidRDefault="00AB09BE" w:rsidP="00AD77E4">
            <w:pPr>
              <w:suppressAutoHyphens w:val="0"/>
              <w:jc w:val="center"/>
              <w:rPr>
                <w:lang w:eastAsia="ru-RU"/>
              </w:rPr>
            </w:pPr>
            <w:proofErr w:type="gramStart"/>
            <w:r w:rsidRPr="00AB09BE">
              <w:rPr>
                <w:sz w:val="22"/>
                <w:szCs w:val="22"/>
                <w:lang w:eastAsia="ru-RU"/>
              </w:rPr>
              <w:t>Ж</w:t>
            </w:r>
            <w:proofErr w:type="gramEnd"/>
            <w:r w:rsidRPr="00AB09BE">
              <w:rPr>
                <w:sz w:val="22"/>
                <w:szCs w:val="22"/>
                <w:lang w:eastAsia="ru-RU"/>
              </w:rPr>
              <w:t>/д станция Просница</w:t>
            </w:r>
          </w:p>
        </w:tc>
      </w:tr>
    </w:tbl>
    <w:p w:rsidR="00AB09BE" w:rsidRPr="00AB09BE" w:rsidRDefault="00AB09BE" w:rsidP="00AD77E4">
      <w:pPr>
        <w:suppressAutoHyphens w:val="0"/>
        <w:rPr>
          <w:sz w:val="22"/>
          <w:szCs w:val="22"/>
          <w:lang w:eastAsia="ru-RU"/>
        </w:rPr>
      </w:pPr>
    </w:p>
    <w:tbl>
      <w:tblPr>
        <w:tblW w:w="9680" w:type="dxa"/>
        <w:tblLook w:val="0000" w:firstRow="0" w:lastRow="0" w:firstColumn="0" w:lastColumn="0" w:noHBand="0" w:noVBand="0"/>
      </w:tblPr>
      <w:tblGrid>
        <w:gridCol w:w="9680"/>
      </w:tblGrid>
      <w:tr w:rsidR="00AB09BE" w:rsidRPr="00AB09BE" w:rsidTr="00AD77E4">
        <w:trPr>
          <w:trHeight w:val="4706"/>
        </w:trPr>
        <w:tc>
          <w:tcPr>
            <w:tcW w:w="9680" w:type="dxa"/>
          </w:tcPr>
          <w:p w:rsidR="00AB09BE" w:rsidRPr="00AB09BE" w:rsidRDefault="00AB09BE" w:rsidP="00AD77E4">
            <w:pPr>
              <w:suppressAutoHyphens w:val="0"/>
              <w:jc w:val="both"/>
              <w:rPr>
                <w:lang w:eastAsia="ru-RU"/>
              </w:rPr>
            </w:pPr>
            <w:r w:rsidRPr="00AB09BE">
              <w:rPr>
                <w:b/>
                <w:sz w:val="22"/>
                <w:szCs w:val="22"/>
                <w:lang w:eastAsia="ru-RU"/>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2024 год</w:t>
            </w:r>
          </w:p>
          <w:p w:rsidR="00AB09BE" w:rsidRPr="00AB09BE" w:rsidRDefault="00AB09BE" w:rsidP="00AD77E4">
            <w:pPr>
              <w:tabs>
                <w:tab w:val="left" w:pos="284"/>
              </w:tabs>
              <w:suppressAutoHyphens w:val="0"/>
              <w:jc w:val="both"/>
              <w:rPr>
                <w:lang w:eastAsia="ru-RU"/>
              </w:rPr>
            </w:pPr>
          </w:p>
          <w:p w:rsidR="00AB09BE" w:rsidRPr="00AB09BE" w:rsidRDefault="00AB09BE" w:rsidP="00AD77E4">
            <w:pPr>
              <w:suppressAutoHyphens w:val="0"/>
              <w:autoSpaceDE w:val="0"/>
              <w:autoSpaceDN w:val="0"/>
              <w:jc w:val="both"/>
              <w:rPr>
                <w:lang w:eastAsia="ru-RU"/>
              </w:rPr>
            </w:pPr>
            <w:r w:rsidRPr="00AB09BE">
              <w:rPr>
                <w:sz w:val="22"/>
                <w:szCs w:val="22"/>
                <w:lang w:eastAsia="ru-RU"/>
              </w:rPr>
              <w:t xml:space="preserve">            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Администрация </w:t>
            </w:r>
            <w:proofErr w:type="spellStart"/>
            <w:r w:rsidRPr="00AB09BE">
              <w:rPr>
                <w:sz w:val="22"/>
                <w:szCs w:val="22"/>
                <w:lang w:eastAsia="ru-RU"/>
              </w:rPr>
              <w:t>Просницкого</w:t>
            </w:r>
            <w:proofErr w:type="spellEnd"/>
            <w:r w:rsidRPr="00AB09BE">
              <w:rPr>
                <w:sz w:val="22"/>
                <w:szCs w:val="22"/>
                <w:lang w:eastAsia="ru-RU"/>
              </w:rPr>
              <w:t xml:space="preserve">  сельского поселения ПОСТАНОВЛЯЕТ:</w:t>
            </w:r>
          </w:p>
          <w:p w:rsidR="00AB09BE" w:rsidRPr="00AB09BE" w:rsidRDefault="00AB09BE" w:rsidP="00AD77E4">
            <w:pPr>
              <w:tabs>
                <w:tab w:val="left" w:pos="284"/>
              </w:tabs>
              <w:suppressAutoHyphens w:val="0"/>
              <w:jc w:val="both"/>
              <w:rPr>
                <w:lang w:eastAsia="ru-RU"/>
              </w:rPr>
            </w:pPr>
            <w:r w:rsidRPr="00AB09BE">
              <w:rPr>
                <w:sz w:val="22"/>
                <w:szCs w:val="22"/>
                <w:lang w:eastAsia="ru-RU"/>
              </w:rPr>
              <w:tab/>
              <w:t xml:space="preserve">        1. Утвердить План 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2024 год согласно приложению.</w:t>
            </w:r>
          </w:p>
          <w:p w:rsidR="00AB09BE" w:rsidRPr="00AB09BE" w:rsidRDefault="00AB09BE" w:rsidP="00AD77E4">
            <w:pPr>
              <w:suppressAutoHyphens w:val="0"/>
              <w:jc w:val="both"/>
              <w:rPr>
                <w:lang w:eastAsia="ru-RU"/>
              </w:rPr>
            </w:pPr>
            <w:r w:rsidRPr="00AB09BE">
              <w:rPr>
                <w:sz w:val="22"/>
                <w:szCs w:val="22"/>
                <w:lang w:eastAsia="ru-RU"/>
              </w:rPr>
              <w:t xml:space="preserve">             2. Настоящее постановление   подлежит опубликованию в «Информационном бюллетене органов местного самоуправления </w:t>
            </w:r>
            <w:proofErr w:type="spellStart"/>
            <w:r w:rsidRPr="00AB09BE">
              <w:rPr>
                <w:sz w:val="22"/>
                <w:szCs w:val="22"/>
                <w:lang w:eastAsia="ru-RU"/>
              </w:rPr>
              <w:t>Просницкого</w:t>
            </w:r>
            <w:proofErr w:type="spellEnd"/>
            <w:r w:rsidRPr="00AB09BE">
              <w:rPr>
                <w:sz w:val="22"/>
                <w:szCs w:val="22"/>
                <w:lang w:eastAsia="ru-RU"/>
              </w:rPr>
              <w:t xml:space="preserve">  сельского поселения Кирово-Чепецкого района Кировской области» и размещению на официальном сайте органов местного самоуправления </w:t>
            </w:r>
            <w:proofErr w:type="spellStart"/>
            <w:r w:rsidRPr="00AB09BE">
              <w:rPr>
                <w:sz w:val="22"/>
                <w:szCs w:val="22"/>
                <w:lang w:eastAsia="ru-RU"/>
              </w:rPr>
              <w:t>Просницкого</w:t>
            </w:r>
            <w:proofErr w:type="spellEnd"/>
            <w:r w:rsidRPr="00AB09BE">
              <w:rPr>
                <w:sz w:val="22"/>
                <w:szCs w:val="22"/>
                <w:lang w:eastAsia="ru-RU"/>
              </w:rPr>
              <w:t xml:space="preserve"> сельского поселения Кирово-Чепецкого района Кировской области.</w:t>
            </w:r>
          </w:p>
        </w:tc>
      </w:tr>
    </w:tbl>
    <w:p w:rsidR="00AB09BE" w:rsidRPr="00AB09BE" w:rsidRDefault="00AB09BE" w:rsidP="00AD77E4">
      <w:pPr>
        <w:suppressAutoHyphens w:val="0"/>
        <w:autoSpaceDE w:val="0"/>
        <w:autoSpaceDN w:val="0"/>
        <w:ind w:left="5387"/>
        <w:rPr>
          <w:sz w:val="22"/>
          <w:szCs w:val="22"/>
          <w:lang w:eastAsia="en-US"/>
        </w:rPr>
      </w:pPr>
    </w:p>
    <w:tbl>
      <w:tblPr>
        <w:tblW w:w="0" w:type="auto"/>
        <w:tblLayout w:type="fixed"/>
        <w:tblLook w:val="0000" w:firstRow="0" w:lastRow="0" w:firstColumn="0" w:lastColumn="0" w:noHBand="0" w:noVBand="0"/>
      </w:tblPr>
      <w:tblGrid>
        <w:gridCol w:w="7054"/>
        <w:gridCol w:w="2410"/>
      </w:tblGrid>
      <w:tr w:rsidR="00AB09BE" w:rsidRPr="00AB09BE" w:rsidTr="00AD77E4">
        <w:tc>
          <w:tcPr>
            <w:tcW w:w="7054" w:type="dxa"/>
          </w:tcPr>
          <w:p w:rsidR="00AB09BE" w:rsidRPr="00AB09BE" w:rsidRDefault="00AB09BE" w:rsidP="00AD77E4">
            <w:pPr>
              <w:snapToGrid w:val="0"/>
            </w:pPr>
            <w:r w:rsidRPr="00AB09BE">
              <w:rPr>
                <w:sz w:val="22"/>
                <w:szCs w:val="22"/>
              </w:rPr>
              <w:t xml:space="preserve">Глава </w:t>
            </w:r>
            <w:proofErr w:type="spellStart"/>
            <w:r w:rsidRPr="00AB09BE">
              <w:rPr>
                <w:sz w:val="22"/>
                <w:szCs w:val="22"/>
              </w:rPr>
              <w:t>Просницкого</w:t>
            </w:r>
            <w:proofErr w:type="spellEnd"/>
            <w:r w:rsidRPr="00AB09BE">
              <w:rPr>
                <w:sz w:val="22"/>
                <w:szCs w:val="22"/>
              </w:rPr>
              <w:t xml:space="preserve"> сельского поселения</w:t>
            </w:r>
          </w:p>
          <w:p w:rsidR="00AB09BE" w:rsidRPr="00AB09BE" w:rsidRDefault="00AB09BE" w:rsidP="00AD77E4">
            <w:r w:rsidRPr="00AB09BE">
              <w:rPr>
                <w:sz w:val="22"/>
                <w:szCs w:val="22"/>
              </w:rPr>
              <w:t xml:space="preserve">Кирово-Чепецкого района </w:t>
            </w:r>
          </w:p>
          <w:p w:rsidR="00AB09BE" w:rsidRPr="00AB09BE" w:rsidRDefault="00AB09BE" w:rsidP="00AD77E4">
            <w:pPr>
              <w:suppressAutoHyphens w:val="0"/>
              <w:jc w:val="both"/>
              <w:rPr>
                <w:lang w:eastAsia="ru-RU"/>
              </w:rPr>
            </w:pPr>
            <w:r w:rsidRPr="00AB09BE">
              <w:rPr>
                <w:sz w:val="22"/>
                <w:szCs w:val="22"/>
              </w:rPr>
              <w:t xml:space="preserve">Кировской области   </w:t>
            </w:r>
          </w:p>
        </w:tc>
        <w:tc>
          <w:tcPr>
            <w:tcW w:w="2410" w:type="dxa"/>
          </w:tcPr>
          <w:p w:rsidR="00AB09BE" w:rsidRPr="00AB09BE" w:rsidRDefault="00AB09BE" w:rsidP="00AD77E4">
            <w:pPr>
              <w:suppressAutoHyphens w:val="0"/>
              <w:snapToGrid w:val="0"/>
              <w:jc w:val="both"/>
              <w:rPr>
                <w:lang w:eastAsia="ru-RU"/>
              </w:rPr>
            </w:pPr>
          </w:p>
          <w:p w:rsidR="00AB09BE" w:rsidRPr="00AB09BE" w:rsidRDefault="00AB09BE" w:rsidP="00AD77E4">
            <w:pPr>
              <w:suppressAutoHyphens w:val="0"/>
              <w:jc w:val="both"/>
              <w:rPr>
                <w:lang w:eastAsia="ru-RU"/>
              </w:rPr>
            </w:pPr>
          </w:p>
          <w:p w:rsidR="00AB09BE" w:rsidRPr="00AB09BE" w:rsidRDefault="00AB09BE" w:rsidP="00AD77E4">
            <w:pPr>
              <w:suppressAutoHyphens w:val="0"/>
              <w:jc w:val="both"/>
              <w:rPr>
                <w:lang w:eastAsia="ru-RU"/>
              </w:rPr>
            </w:pPr>
            <w:r w:rsidRPr="00AB09BE">
              <w:rPr>
                <w:sz w:val="22"/>
                <w:szCs w:val="22"/>
                <w:lang w:eastAsia="ru-RU"/>
              </w:rPr>
              <w:t xml:space="preserve">О.А. </w:t>
            </w:r>
            <w:proofErr w:type="spellStart"/>
            <w:r w:rsidRPr="00AB09BE">
              <w:rPr>
                <w:sz w:val="22"/>
                <w:szCs w:val="22"/>
                <w:lang w:eastAsia="ru-RU"/>
              </w:rPr>
              <w:t>Дровосекова</w:t>
            </w:r>
            <w:proofErr w:type="spellEnd"/>
          </w:p>
        </w:tc>
      </w:tr>
    </w:tbl>
    <w:p w:rsidR="00330F5F" w:rsidRPr="00AD77E4" w:rsidRDefault="00330F5F" w:rsidP="00AD77E4">
      <w:pPr>
        <w:widowControl w:val="0"/>
        <w:autoSpaceDE w:val="0"/>
        <w:jc w:val="center"/>
        <w:rPr>
          <w:b/>
          <w:i/>
          <w:sz w:val="22"/>
          <w:szCs w:val="22"/>
          <w:u w:val="single"/>
        </w:rPr>
      </w:pPr>
    </w:p>
    <w:p w:rsidR="00AD77E4" w:rsidRPr="00AD77E4" w:rsidRDefault="00AD77E4" w:rsidP="00AD77E4">
      <w:pPr>
        <w:suppressAutoHyphens w:val="0"/>
        <w:autoSpaceDE w:val="0"/>
        <w:autoSpaceDN w:val="0"/>
        <w:ind w:left="5387"/>
        <w:rPr>
          <w:sz w:val="22"/>
          <w:szCs w:val="22"/>
          <w:lang w:eastAsia="en-US"/>
        </w:rPr>
      </w:pPr>
      <w:r w:rsidRPr="00AD77E4">
        <w:rPr>
          <w:sz w:val="22"/>
          <w:szCs w:val="22"/>
          <w:lang w:eastAsia="en-US"/>
        </w:rPr>
        <w:t>УТВЕРЖДЕН</w:t>
      </w:r>
    </w:p>
    <w:p w:rsidR="00AD77E4" w:rsidRPr="00AD77E4" w:rsidRDefault="00AD77E4" w:rsidP="00AD77E4">
      <w:pPr>
        <w:suppressAutoHyphens w:val="0"/>
        <w:autoSpaceDE w:val="0"/>
        <w:autoSpaceDN w:val="0"/>
        <w:ind w:left="5387"/>
        <w:rPr>
          <w:sz w:val="22"/>
          <w:szCs w:val="22"/>
          <w:lang w:eastAsia="en-US"/>
        </w:rPr>
      </w:pPr>
      <w:r w:rsidRPr="00AD77E4">
        <w:rPr>
          <w:sz w:val="22"/>
          <w:szCs w:val="22"/>
          <w:lang w:eastAsia="en-US"/>
        </w:rPr>
        <w:t>Постановлением администрации</w:t>
      </w:r>
    </w:p>
    <w:p w:rsidR="00AD77E4" w:rsidRPr="00AD77E4" w:rsidRDefault="00AD77E4" w:rsidP="00AD77E4">
      <w:pPr>
        <w:suppressAutoHyphens w:val="0"/>
        <w:autoSpaceDE w:val="0"/>
        <w:autoSpaceDN w:val="0"/>
        <w:ind w:left="5387"/>
        <w:rPr>
          <w:sz w:val="22"/>
          <w:szCs w:val="22"/>
          <w:lang w:eastAsia="en-US"/>
        </w:rPr>
      </w:pPr>
      <w:proofErr w:type="spellStart"/>
      <w:r w:rsidRPr="00AD77E4">
        <w:rPr>
          <w:sz w:val="22"/>
          <w:szCs w:val="22"/>
          <w:lang w:eastAsia="en-US"/>
        </w:rPr>
        <w:t>Просницкого</w:t>
      </w:r>
      <w:proofErr w:type="spellEnd"/>
      <w:r w:rsidRPr="00AD77E4">
        <w:rPr>
          <w:sz w:val="22"/>
          <w:szCs w:val="22"/>
          <w:lang w:eastAsia="en-US"/>
        </w:rPr>
        <w:t xml:space="preserve">   сельского    </w:t>
      </w:r>
    </w:p>
    <w:p w:rsidR="00AD77E4" w:rsidRPr="00AD77E4" w:rsidRDefault="00AD77E4" w:rsidP="00AD77E4">
      <w:pPr>
        <w:suppressAutoHyphens w:val="0"/>
        <w:autoSpaceDE w:val="0"/>
        <w:autoSpaceDN w:val="0"/>
        <w:ind w:left="5387"/>
        <w:rPr>
          <w:sz w:val="22"/>
          <w:szCs w:val="22"/>
          <w:lang w:eastAsia="en-US"/>
        </w:rPr>
      </w:pPr>
      <w:r w:rsidRPr="00AD77E4">
        <w:rPr>
          <w:sz w:val="22"/>
          <w:szCs w:val="22"/>
          <w:lang w:eastAsia="en-US"/>
        </w:rPr>
        <w:t>поселения от 15.01.2024 № 05</w:t>
      </w:r>
      <w:r w:rsidRPr="00AD77E4">
        <w:rPr>
          <w:color w:val="FFFFFF"/>
          <w:sz w:val="22"/>
          <w:szCs w:val="22"/>
          <w:lang w:eastAsia="en-US"/>
        </w:rPr>
        <w:t>21</w:t>
      </w:r>
    </w:p>
    <w:p w:rsidR="00AD77E4" w:rsidRPr="00AD77E4" w:rsidRDefault="00AD77E4" w:rsidP="00AD77E4">
      <w:pPr>
        <w:suppressAutoHyphens w:val="0"/>
        <w:jc w:val="center"/>
        <w:rPr>
          <w:b/>
          <w:sz w:val="22"/>
          <w:szCs w:val="22"/>
          <w:lang w:eastAsia="ru-RU"/>
        </w:rPr>
      </w:pPr>
    </w:p>
    <w:p w:rsidR="00AD77E4" w:rsidRPr="00AD77E4" w:rsidRDefault="00AD77E4" w:rsidP="00AD77E4">
      <w:pPr>
        <w:suppressAutoHyphens w:val="0"/>
        <w:jc w:val="center"/>
        <w:rPr>
          <w:sz w:val="22"/>
          <w:szCs w:val="22"/>
          <w:lang w:eastAsia="ru-RU"/>
        </w:rPr>
      </w:pPr>
      <w:r w:rsidRPr="00AD77E4">
        <w:rPr>
          <w:sz w:val="22"/>
          <w:szCs w:val="22"/>
          <w:lang w:eastAsia="ru-RU"/>
        </w:rPr>
        <w:t>ПЛАН</w:t>
      </w:r>
    </w:p>
    <w:p w:rsidR="00AD77E4" w:rsidRPr="00AD77E4" w:rsidRDefault="00AD77E4" w:rsidP="00AD77E4">
      <w:pPr>
        <w:suppressAutoHyphens w:val="0"/>
        <w:jc w:val="center"/>
        <w:rPr>
          <w:sz w:val="22"/>
          <w:szCs w:val="22"/>
          <w:lang w:eastAsia="ru-RU"/>
        </w:rPr>
      </w:pPr>
      <w:r w:rsidRPr="00AD77E4">
        <w:rPr>
          <w:sz w:val="22"/>
          <w:szCs w:val="22"/>
          <w:lang w:eastAsia="ru-RU"/>
        </w:rPr>
        <w:t xml:space="preserve">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w:t>
      </w:r>
    </w:p>
    <w:p w:rsidR="00AD77E4" w:rsidRPr="00AD77E4" w:rsidRDefault="00AD77E4" w:rsidP="00AD77E4">
      <w:pPr>
        <w:suppressAutoHyphens w:val="0"/>
        <w:jc w:val="center"/>
        <w:rPr>
          <w:b/>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4259"/>
        <w:gridCol w:w="2081"/>
        <w:gridCol w:w="2200"/>
      </w:tblGrid>
      <w:tr w:rsidR="00AD77E4" w:rsidRPr="00AD77E4" w:rsidTr="00B70F29">
        <w:tc>
          <w:tcPr>
            <w:tcW w:w="617" w:type="dxa"/>
          </w:tcPr>
          <w:p w:rsidR="00AD77E4" w:rsidRPr="00AD77E4" w:rsidRDefault="00AD77E4" w:rsidP="00AD77E4">
            <w:pPr>
              <w:suppressAutoHyphens w:val="0"/>
              <w:jc w:val="center"/>
              <w:rPr>
                <w:lang w:eastAsia="en-US"/>
              </w:rPr>
            </w:pPr>
            <w:r w:rsidRPr="00AD77E4">
              <w:rPr>
                <w:sz w:val="22"/>
                <w:szCs w:val="22"/>
                <w:lang w:eastAsia="en-US"/>
              </w:rPr>
              <w:t>№</w:t>
            </w:r>
          </w:p>
          <w:p w:rsidR="00AD77E4" w:rsidRPr="00AD77E4" w:rsidRDefault="00AD77E4" w:rsidP="00AD77E4">
            <w:pPr>
              <w:suppressAutoHyphens w:val="0"/>
              <w:autoSpaceDN w:val="0"/>
              <w:jc w:val="center"/>
              <w:rPr>
                <w:lang w:eastAsia="en-US"/>
              </w:rPr>
            </w:pPr>
            <w:proofErr w:type="gramStart"/>
            <w:r w:rsidRPr="00AD77E4">
              <w:rPr>
                <w:sz w:val="22"/>
                <w:szCs w:val="22"/>
                <w:lang w:eastAsia="en-US"/>
              </w:rPr>
              <w:t>п</w:t>
            </w:r>
            <w:proofErr w:type="gramEnd"/>
            <w:r w:rsidRPr="00AD77E4">
              <w:rPr>
                <w:sz w:val="22"/>
                <w:szCs w:val="22"/>
                <w:lang w:val="en-US" w:eastAsia="en-US"/>
              </w:rPr>
              <w:t>/</w:t>
            </w:r>
            <w:r w:rsidRPr="00AD77E4">
              <w:rPr>
                <w:sz w:val="22"/>
                <w:szCs w:val="22"/>
                <w:lang w:eastAsia="en-US"/>
              </w:rPr>
              <w:t>п</w:t>
            </w:r>
          </w:p>
        </w:tc>
        <w:tc>
          <w:tcPr>
            <w:tcW w:w="4531" w:type="dxa"/>
          </w:tcPr>
          <w:p w:rsidR="00AD77E4" w:rsidRPr="00AD77E4" w:rsidRDefault="00AD77E4" w:rsidP="00AD77E4">
            <w:pPr>
              <w:suppressAutoHyphens w:val="0"/>
              <w:autoSpaceDN w:val="0"/>
              <w:jc w:val="center"/>
              <w:rPr>
                <w:lang w:eastAsia="en-US"/>
              </w:rPr>
            </w:pPr>
            <w:r w:rsidRPr="00AD77E4">
              <w:rPr>
                <w:sz w:val="22"/>
                <w:szCs w:val="22"/>
                <w:lang w:eastAsia="en-US"/>
              </w:rPr>
              <w:t xml:space="preserve">Мероприятие </w:t>
            </w:r>
          </w:p>
        </w:tc>
        <w:tc>
          <w:tcPr>
            <w:tcW w:w="2160" w:type="dxa"/>
          </w:tcPr>
          <w:p w:rsidR="00AD77E4" w:rsidRPr="00AD77E4" w:rsidRDefault="00AD77E4" w:rsidP="00AD77E4">
            <w:pPr>
              <w:suppressAutoHyphens w:val="0"/>
              <w:jc w:val="center"/>
              <w:rPr>
                <w:lang w:eastAsia="en-US"/>
              </w:rPr>
            </w:pPr>
            <w:r w:rsidRPr="00AD77E4">
              <w:rPr>
                <w:sz w:val="22"/>
                <w:szCs w:val="22"/>
                <w:lang w:eastAsia="en-US"/>
              </w:rPr>
              <w:t xml:space="preserve">Срок </w:t>
            </w:r>
          </w:p>
          <w:p w:rsidR="00AD77E4" w:rsidRPr="00AD77E4" w:rsidRDefault="00AD77E4" w:rsidP="00AD77E4">
            <w:pPr>
              <w:suppressAutoHyphens w:val="0"/>
              <w:autoSpaceDN w:val="0"/>
              <w:jc w:val="center"/>
              <w:rPr>
                <w:lang w:eastAsia="en-US"/>
              </w:rPr>
            </w:pPr>
            <w:r w:rsidRPr="00AD77E4">
              <w:rPr>
                <w:sz w:val="22"/>
                <w:szCs w:val="22"/>
                <w:lang w:eastAsia="en-US"/>
              </w:rPr>
              <w:t>исполнения</w:t>
            </w:r>
          </w:p>
        </w:tc>
        <w:tc>
          <w:tcPr>
            <w:tcW w:w="2263" w:type="dxa"/>
          </w:tcPr>
          <w:p w:rsidR="00AD77E4" w:rsidRPr="00AD77E4" w:rsidRDefault="00AD77E4" w:rsidP="00AD77E4">
            <w:pPr>
              <w:suppressAutoHyphens w:val="0"/>
              <w:autoSpaceDN w:val="0"/>
              <w:jc w:val="center"/>
              <w:rPr>
                <w:lang w:eastAsia="en-US"/>
              </w:rPr>
            </w:pPr>
            <w:r w:rsidRPr="00AD77E4">
              <w:rPr>
                <w:sz w:val="22"/>
                <w:szCs w:val="22"/>
                <w:lang w:eastAsia="en-US"/>
              </w:rPr>
              <w:t>Ответственный</w:t>
            </w: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1.</w:t>
            </w:r>
          </w:p>
        </w:tc>
        <w:tc>
          <w:tcPr>
            <w:tcW w:w="4531" w:type="dxa"/>
          </w:tcPr>
          <w:p w:rsidR="00AD77E4" w:rsidRPr="00AD77E4" w:rsidRDefault="00AD77E4" w:rsidP="00AD77E4">
            <w:pPr>
              <w:suppressAutoHyphens w:val="0"/>
              <w:rPr>
                <w:lang w:eastAsia="en-US"/>
              </w:rPr>
            </w:pPr>
            <w:r w:rsidRPr="00AD77E4">
              <w:rPr>
                <w:sz w:val="22"/>
                <w:szCs w:val="22"/>
                <w:lang w:eastAsia="en-US"/>
              </w:rPr>
              <w:t>Выявление места жительства инвалидов по категориям, предусмотренным Постановлением Правительства РФ от 09.07.2016 №649, а именно:</w:t>
            </w:r>
          </w:p>
          <w:p w:rsidR="00AD77E4" w:rsidRPr="00AD77E4" w:rsidRDefault="00AD77E4" w:rsidP="00AD77E4">
            <w:pPr>
              <w:suppressAutoHyphens w:val="0"/>
              <w:rPr>
                <w:lang w:eastAsia="en-US"/>
              </w:rPr>
            </w:pPr>
            <w:r w:rsidRPr="00AD77E4">
              <w:rPr>
                <w:sz w:val="22"/>
                <w:szCs w:val="22"/>
                <w:lang w:eastAsia="en-US"/>
              </w:rPr>
              <w:t xml:space="preserve"> а)  со стойкими расстройствами </w:t>
            </w:r>
            <w:r w:rsidRPr="00AD77E4">
              <w:rPr>
                <w:sz w:val="22"/>
                <w:szCs w:val="22"/>
                <w:lang w:eastAsia="en-US"/>
              </w:rPr>
              <w:lastRenderedPageBreak/>
              <w:t>двигательной функции, сопряженными с необходимостью использования кресла-коляски, иных вспомогательных средств передвижения;</w:t>
            </w:r>
          </w:p>
          <w:p w:rsidR="00AD77E4" w:rsidRPr="00AD77E4" w:rsidRDefault="00AD77E4" w:rsidP="00AD77E4">
            <w:pPr>
              <w:suppressAutoHyphens w:val="0"/>
              <w:rPr>
                <w:lang w:eastAsia="en-US"/>
              </w:rPr>
            </w:pPr>
            <w:r w:rsidRPr="00AD77E4">
              <w:rPr>
                <w:sz w:val="22"/>
                <w:szCs w:val="22"/>
                <w:lang w:eastAsia="en-US"/>
              </w:rPr>
              <w:t xml:space="preserve"> б) со стойкими расстройствами функции слуха, сопряженными с необходимостью использования вспомогательных средств;</w:t>
            </w:r>
          </w:p>
          <w:p w:rsidR="00AD77E4" w:rsidRPr="00AD77E4" w:rsidRDefault="00AD77E4" w:rsidP="00AD77E4">
            <w:pPr>
              <w:suppressAutoHyphens w:val="0"/>
              <w:rPr>
                <w:lang w:eastAsia="en-US"/>
              </w:rPr>
            </w:pPr>
            <w:r w:rsidRPr="00AD77E4">
              <w:rPr>
                <w:sz w:val="22"/>
                <w:szCs w:val="22"/>
                <w:lang w:eastAsia="en-US"/>
              </w:rPr>
              <w:t xml:space="preserve"> в) со стойкими расстройствами функции зрения, сопряженными </w:t>
            </w:r>
          </w:p>
          <w:p w:rsidR="00AD77E4" w:rsidRPr="00AD77E4" w:rsidRDefault="00AD77E4" w:rsidP="00AD77E4">
            <w:pPr>
              <w:suppressAutoHyphens w:val="0"/>
              <w:rPr>
                <w:lang w:eastAsia="en-US"/>
              </w:rPr>
            </w:pPr>
            <w:r w:rsidRPr="00AD77E4">
              <w:rPr>
                <w:sz w:val="22"/>
                <w:szCs w:val="22"/>
                <w:lang w:eastAsia="en-US"/>
              </w:rPr>
              <w:t xml:space="preserve">  с необходимостью использования собаки – проводника, иных вспомогательных средств;</w:t>
            </w:r>
          </w:p>
          <w:p w:rsidR="00AD77E4" w:rsidRPr="00AD77E4" w:rsidRDefault="00AD77E4" w:rsidP="00AD77E4">
            <w:pPr>
              <w:suppressAutoHyphens w:val="0"/>
              <w:autoSpaceDN w:val="0"/>
              <w:rPr>
                <w:lang w:eastAsia="en-US"/>
              </w:rPr>
            </w:pPr>
            <w:r w:rsidRPr="00AD77E4">
              <w:rPr>
                <w:sz w:val="22"/>
                <w:szCs w:val="22"/>
                <w:lang w:eastAsia="en-US"/>
              </w:rPr>
              <w:t xml:space="preserve"> г) с задержками в развитии и другими нарушениями функций организма человека.</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lastRenderedPageBreak/>
              <w:t>до 03.06.2024г.</w:t>
            </w:r>
          </w:p>
        </w:tc>
        <w:tc>
          <w:tcPr>
            <w:tcW w:w="2263" w:type="dxa"/>
          </w:tcPr>
          <w:p w:rsidR="00AD77E4" w:rsidRPr="00AD77E4" w:rsidRDefault="00AD77E4" w:rsidP="00AD77E4">
            <w:pPr>
              <w:suppressAutoHyphens w:val="0"/>
              <w:autoSpaceDN w:val="0"/>
              <w:rPr>
                <w:lang w:eastAsia="en-US"/>
              </w:rPr>
            </w:pPr>
            <w:proofErr w:type="spellStart"/>
            <w:r w:rsidRPr="00AD77E4">
              <w:rPr>
                <w:sz w:val="22"/>
                <w:szCs w:val="22"/>
                <w:lang w:eastAsia="en-US"/>
              </w:rPr>
              <w:t>Сунцова</w:t>
            </w:r>
            <w:proofErr w:type="spellEnd"/>
            <w:r w:rsidRPr="00AD77E4">
              <w:rPr>
                <w:sz w:val="22"/>
                <w:szCs w:val="22"/>
                <w:lang w:eastAsia="en-US"/>
              </w:rPr>
              <w:t xml:space="preserve"> Е.Е.</w:t>
            </w:r>
          </w:p>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roofErr w:type="spellStart"/>
            <w:r w:rsidRPr="00AD77E4">
              <w:rPr>
                <w:sz w:val="22"/>
                <w:szCs w:val="22"/>
                <w:lang w:eastAsia="en-US"/>
              </w:rPr>
              <w:t>Трушникова</w:t>
            </w:r>
            <w:proofErr w:type="spellEnd"/>
            <w:r w:rsidRPr="00AD77E4">
              <w:rPr>
                <w:sz w:val="22"/>
                <w:szCs w:val="22"/>
                <w:lang w:eastAsia="en-US"/>
              </w:rPr>
              <w:t xml:space="preserve"> Е.Е.</w:t>
            </w: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lastRenderedPageBreak/>
              <w:t>2.</w:t>
            </w:r>
          </w:p>
        </w:tc>
        <w:tc>
          <w:tcPr>
            <w:tcW w:w="4531" w:type="dxa"/>
          </w:tcPr>
          <w:p w:rsidR="00AD77E4" w:rsidRPr="00AD77E4" w:rsidRDefault="00AD77E4" w:rsidP="00AD77E4">
            <w:pPr>
              <w:suppressAutoHyphens w:val="0"/>
              <w:autoSpaceDN w:val="0"/>
              <w:rPr>
                <w:lang w:eastAsia="en-US"/>
              </w:rPr>
            </w:pPr>
            <w:r w:rsidRPr="00AD77E4">
              <w:rPr>
                <w:sz w:val="22"/>
                <w:szCs w:val="22"/>
                <w:lang w:eastAsia="en-US"/>
              </w:rPr>
              <w:t xml:space="preserve">Рассмотрение документов о признании гражданина инвалидом, в том числе выписки из акта </w:t>
            </w:r>
            <w:proofErr w:type="gramStart"/>
            <w:r w:rsidRPr="00AD77E4">
              <w:rPr>
                <w:sz w:val="22"/>
                <w:szCs w:val="22"/>
                <w:lang w:eastAsia="en-US"/>
              </w:rPr>
              <w:t>медико-социальной</w:t>
            </w:r>
            <w:proofErr w:type="gramEnd"/>
            <w:r w:rsidRPr="00AD77E4">
              <w:rPr>
                <w:sz w:val="22"/>
                <w:szCs w:val="22"/>
                <w:lang w:eastAsia="en-US"/>
              </w:rPr>
              <w:t xml:space="preserve"> экспертизы гражданина, признанного инвалидом.</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по  мере поступления</w:t>
            </w:r>
          </w:p>
        </w:tc>
        <w:tc>
          <w:tcPr>
            <w:tcW w:w="2263" w:type="dxa"/>
          </w:tcPr>
          <w:p w:rsidR="00AD77E4" w:rsidRPr="00AD77E4" w:rsidRDefault="00AD77E4" w:rsidP="00AD77E4">
            <w:pPr>
              <w:suppressAutoHyphens w:val="0"/>
              <w:autoSpaceDN w:val="0"/>
              <w:rPr>
                <w:lang w:eastAsia="en-US"/>
              </w:rPr>
            </w:pPr>
            <w:proofErr w:type="spellStart"/>
            <w:r w:rsidRPr="00AD77E4">
              <w:rPr>
                <w:sz w:val="22"/>
                <w:szCs w:val="22"/>
                <w:lang w:eastAsia="en-US"/>
              </w:rPr>
              <w:t>Сунцова</w:t>
            </w:r>
            <w:proofErr w:type="spellEnd"/>
            <w:r w:rsidRPr="00AD77E4">
              <w:rPr>
                <w:sz w:val="22"/>
                <w:szCs w:val="22"/>
                <w:lang w:eastAsia="en-US"/>
              </w:rPr>
              <w:t xml:space="preserve"> Е.Е.</w:t>
            </w:r>
          </w:p>
          <w:p w:rsidR="00AD77E4" w:rsidRPr="00AD77E4" w:rsidRDefault="00AD77E4" w:rsidP="00AD77E4">
            <w:pPr>
              <w:suppressAutoHyphens w:val="0"/>
              <w:autoSpaceDN w:val="0"/>
              <w:rPr>
                <w:lang w:eastAsia="en-US"/>
              </w:rPr>
            </w:pPr>
            <w:proofErr w:type="spellStart"/>
            <w:r w:rsidRPr="00AD77E4">
              <w:rPr>
                <w:sz w:val="22"/>
                <w:szCs w:val="22"/>
                <w:lang w:eastAsia="en-US"/>
              </w:rPr>
              <w:t>Трушникова</w:t>
            </w:r>
            <w:proofErr w:type="spellEnd"/>
            <w:r w:rsidRPr="00AD77E4">
              <w:rPr>
                <w:sz w:val="22"/>
                <w:szCs w:val="22"/>
                <w:lang w:eastAsia="en-US"/>
              </w:rPr>
              <w:t xml:space="preserve"> Е.Е.</w:t>
            </w: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3.</w:t>
            </w:r>
          </w:p>
        </w:tc>
        <w:tc>
          <w:tcPr>
            <w:tcW w:w="4531" w:type="dxa"/>
          </w:tcPr>
          <w:p w:rsidR="00AD77E4" w:rsidRPr="00AD77E4" w:rsidRDefault="00AD77E4" w:rsidP="00AD77E4">
            <w:pPr>
              <w:suppressAutoHyphens w:val="0"/>
              <w:autoSpaceDN w:val="0"/>
              <w:rPr>
                <w:lang w:eastAsia="en-US"/>
              </w:rPr>
            </w:pPr>
            <w:r w:rsidRPr="00AD77E4">
              <w:rPr>
                <w:sz w:val="22"/>
                <w:szCs w:val="22"/>
                <w:lang w:eastAsia="en-US"/>
              </w:rPr>
              <w:t>Рассмотрение документов о характеристиках жилого помещения инвалида, в котором проживает инвалид (технический паспорт (технический план), кадастровый паспорт и иные документы).</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по мере поступления</w:t>
            </w:r>
          </w:p>
        </w:tc>
        <w:tc>
          <w:tcPr>
            <w:tcW w:w="2263" w:type="dxa"/>
          </w:tcPr>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4.</w:t>
            </w:r>
          </w:p>
        </w:tc>
        <w:tc>
          <w:tcPr>
            <w:tcW w:w="4531" w:type="dxa"/>
          </w:tcPr>
          <w:p w:rsidR="00AD77E4" w:rsidRPr="00AD77E4" w:rsidRDefault="00AD77E4" w:rsidP="00AD77E4">
            <w:pPr>
              <w:suppressAutoHyphens w:val="0"/>
              <w:autoSpaceDN w:val="0"/>
              <w:rPr>
                <w:lang w:eastAsia="en-US"/>
              </w:rPr>
            </w:pPr>
            <w:r w:rsidRPr="00AD77E4">
              <w:rPr>
                <w:sz w:val="22"/>
                <w:szCs w:val="22"/>
                <w:lang w:eastAsia="en-US"/>
              </w:rPr>
              <w:t>Составление графика обследования жилых помещений, в которых проживают инвалиды.</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до 15.07.2024г.</w:t>
            </w:r>
          </w:p>
        </w:tc>
        <w:tc>
          <w:tcPr>
            <w:tcW w:w="2263" w:type="dxa"/>
          </w:tcPr>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5.</w:t>
            </w:r>
          </w:p>
        </w:tc>
        <w:tc>
          <w:tcPr>
            <w:tcW w:w="4531" w:type="dxa"/>
          </w:tcPr>
          <w:p w:rsidR="00AD77E4" w:rsidRPr="00AD77E4" w:rsidRDefault="00AD77E4" w:rsidP="00AD77E4">
            <w:pPr>
              <w:suppressAutoHyphens w:val="0"/>
              <w:autoSpaceDN w:val="0"/>
              <w:rPr>
                <w:lang w:eastAsia="en-US"/>
              </w:rPr>
            </w:pPr>
            <w:r w:rsidRPr="00AD77E4">
              <w:rPr>
                <w:sz w:val="22"/>
                <w:szCs w:val="22"/>
                <w:lang w:eastAsia="en-US"/>
              </w:rPr>
              <w:t>Проведение визуального, технического осмотра жилого помещения, в котором проживает инвалид.</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до 12.08.2024г.</w:t>
            </w:r>
          </w:p>
        </w:tc>
        <w:tc>
          <w:tcPr>
            <w:tcW w:w="2263" w:type="dxa"/>
          </w:tcPr>
          <w:p w:rsidR="00AD77E4" w:rsidRPr="00AD77E4" w:rsidRDefault="00AD77E4" w:rsidP="00AD77E4">
            <w:pPr>
              <w:suppressAutoHyphens w:val="0"/>
              <w:autoSpaceDN w:val="0"/>
              <w:rPr>
                <w:lang w:eastAsia="en-US"/>
              </w:rPr>
            </w:pPr>
            <w:proofErr w:type="spellStart"/>
            <w:r w:rsidRPr="00AD77E4">
              <w:rPr>
                <w:sz w:val="22"/>
                <w:szCs w:val="22"/>
                <w:lang w:eastAsia="en-US"/>
              </w:rPr>
              <w:t>Сунцова</w:t>
            </w:r>
            <w:proofErr w:type="spellEnd"/>
            <w:r w:rsidRPr="00AD77E4">
              <w:rPr>
                <w:sz w:val="22"/>
                <w:szCs w:val="22"/>
                <w:lang w:eastAsia="en-US"/>
              </w:rPr>
              <w:t xml:space="preserve"> Е.Е.</w:t>
            </w:r>
          </w:p>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6.</w:t>
            </w:r>
          </w:p>
        </w:tc>
        <w:tc>
          <w:tcPr>
            <w:tcW w:w="4531" w:type="dxa"/>
          </w:tcPr>
          <w:p w:rsidR="00AD77E4" w:rsidRPr="00AD77E4" w:rsidRDefault="00AD77E4" w:rsidP="00AD77E4">
            <w:pPr>
              <w:suppressAutoHyphens w:val="0"/>
              <w:autoSpaceDN w:val="0"/>
              <w:rPr>
                <w:lang w:eastAsia="en-US"/>
              </w:rPr>
            </w:pPr>
            <w:r w:rsidRPr="00AD77E4">
              <w:rPr>
                <w:sz w:val="22"/>
                <w:szCs w:val="22"/>
                <w:lang w:eastAsia="en-US"/>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до 12.08.2024г.</w:t>
            </w:r>
          </w:p>
        </w:tc>
        <w:tc>
          <w:tcPr>
            <w:tcW w:w="2263" w:type="dxa"/>
          </w:tcPr>
          <w:p w:rsidR="00AD77E4" w:rsidRPr="00AD77E4" w:rsidRDefault="00AD77E4" w:rsidP="00AD77E4">
            <w:pPr>
              <w:suppressAutoHyphens w:val="0"/>
              <w:autoSpaceDN w:val="0"/>
              <w:rPr>
                <w:lang w:eastAsia="en-US"/>
              </w:rPr>
            </w:pPr>
            <w:proofErr w:type="spellStart"/>
            <w:r w:rsidRPr="00AD77E4">
              <w:rPr>
                <w:sz w:val="22"/>
                <w:szCs w:val="22"/>
                <w:lang w:eastAsia="en-US"/>
              </w:rPr>
              <w:t>Сунцова</w:t>
            </w:r>
            <w:proofErr w:type="spellEnd"/>
            <w:r w:rsidRPr="00AD77E4">
              <w:rPr>
                <w:sz w:val="22"/>
                <w:szCs w:val="22"/>
                <w:lang w:eastAsia="en-US"/>
              </w:rPr>
              <w:t xml:space="preserve"> Е.Е.</w:t>
            </w:r>
          </w:p>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roofErr w:type="spellStart"/>
            <w:r w:rsidRPr="00AD77E4">
              <w:rPr>
                <w:sz w:val="22"/>
                <w:szCs w:val="22"/>
                <w:lang w:eastAsia="en-US"/>
              </w:rPr>
              <w:t>Трушникова</w:t>
            </w:r>
            <w:proofErr w:type="spellEnd"/>
            <w:r w:rsidRPr="00AD77E4">
              <w:rPr>
                <w:sz w:val="22"/>
                <w:szCs w:val="22"/>
                <w:lang w:eastAsia="en-US"/>
              </w:rPr>
              <w:t xml:space="preserve"> Е.Е.</w:t>
            </w:r>
          </w:p>
        </w:tc>
      </w:tr>
      <w:tr w:rsidR="00AD77E4" w:rsidRPr="00AD77E4" w:rsidTr="00B70F29">
        <w:tc>
          <w:tcPr>
            <w:tcW w:w="617" w:type="dxa"/>
          </w:tcPr>
          <w:p w:rsidR="00AD77E4" w:rsidRPr="00AD77E4" w:rsidRDefault="00AD77E4" w:rsidP="00AD77E4">
            <w:pPr>
              <w:suppressAutoHyphens w:val="0"/>
              <w:autoSpaceDN w:val="0"/>
              <w:jc w:val="center"/>
              <w:rPr>
                <w:lang w:eastAsia="en-US"/>
              </w:rPr>
            </w:pPr>
            <w:r w:rsidRPr="00AD77E4">
              <w:rPr>
                <w:sz w:val="22"/>
                <w:szCs w:val="22"/>
                <w:lang w:eastAsia="en-US"/>
              </w:rPr>
              <w:t>7.</w:t>
            </w:r>
          </w:p>
        </w:tc>
        <w:tc>
          <w:tcPr>
            <w:tcW w:w="4531" w:type="dxa"/>
          </w:tcPr>
          <w:p w:rsidR="00AD77E4" w:rsidRPr="00AD77E4" w:rsidRDefault="00AD77E4" w:rsidP="00AD77E4">
            <w:pPr>
              <w:suppressAutoHyphens w:val="0"/>
              <w:rPr>
                <w:lang w:eastAsia="en-US"/>
              </w:rPr>
            </w:pPr>
            <w:r w:rsidRPr="00AD77E4">
              <w:rPr>
                <w:sz w:val="22"/>
                <w:szCs w:val="22"/>
                <w:lang w:eastAsia="en-US"/>
              </w:rPr>
              <w:t>Заседание муниципальной комиссии  и подведение итогов обследования жилых помещений инвалидов:</w:t>
            </w:r>
          </w:p>
          <w:p w:rsidR="00AD77E4" w:rsidRPr="00AD77E4" w:rsidRDefault="00AD77E4" w:rsidP="00AD77E4">
            <w:pPr>
              <w:suppressAutoHyphens w:val="0"/>
              <w:autoSpaceDN w:val="0"/>
              <w:rPr>
                <w:lang w:eastAsia="en-US"/>
              </w:rPr>
            </w:pPr>
            <w:r w:rsidRPr="00AD77E4">
              <w:rPr>
                <w:sz w:val="22"/>
                <w:szCs w:val="22"/>
                <w:lang w:eastAsia="en-US"/>
              </w:rPr>
              <w:t xml:space="preserve"> - оценка необходимости и возможности приспособления жилого помещения, в котором проживает инвалид, с учетом потребностей инвалида и обеспечения условий их доступности для инвалида.</w:t>
            </w:r>
          </w:p>
        </w:tc>
        <w:tc>
          <w:tcPr>
            <w:tcW w:w="2160" w:type="dxa"/>
          </w:tcPr>
          <w:p w:rsidR="00AD77E4" w:rsidRPr="00AD77E4" w:rsidRDefault="00AD77E4" w:rsidP="00AD77E4">
            <w:pPr>
              <w:suppressAutoHyphens w:val="0"/>
              <w:autoSpaceDN w:val="0"/>
              <w:jc w:val="center"/>
              <w:rPr>
                <w:lang w:eastAsia="en-US"/>
              </w:rPr>
            </w:pPr>
            <w:r w:rsidRPr="00AD77E4">
              <w:rPr>
                <w:sz w:val="22"/>
                <w:szCs w:val="22"/>
                <w:lang w:eastAsia="en-US"/>
              </w:rPr>
              <w:t>до 09.09.2024г.</w:t>
            </w:r>
          </w:p>
        </w:tc>
        <w:tc>
          <w:tcPr>
            <w:tcW w:w="2263" w:type="dxa"/>
          </w:tcPr>
          <w:p w:rsidR="00AD77E4" w:rsidRPr="00AD77E4" w:rsidRDefault="00AD77E4" w:rsidP="00AD77E4">
            <w:pPr>
              <w:suppressAutoHyphens w:val="0"/>
              <w:autoSpaceDN w:val="0"/>
              <w:rPr>
                <w:lang w:eastAsia="en-US"/>
              </w:rPr>
            </w:pPr>
            <w:proofErr w:type="spellStart"/>
            <w:r w:rsidRPr="00AD77E4">
              <w:rPr>
                <w:sz w:val="22"/>
                <w:szCs w:val="22"/>
                <w:lang w:eastAsia="en-US"/>
              </w:rPr>
              <w:t>Сунцова</w:t>
            </w:r>
            <w:proofErr w:type="spellEnd"/>
            <w:r w:rsidRPr="00AD77E4">
              <w:rPr>
                <w:sz w:val="22"/>
                <w:szCs w:val="22"/>
                <w:lang w:eastAsia="en-US"/>
              </w:rPr>
              <w:t xml:space="preserve"> Е.Е.</w:t>
            </w:r>
          </w:p>
          <w:p w:rsidR="00AD77E4" w:rsidRPr="00AD77E4" w:rsidRDefault="00AD77E4" w:rsidP="00AD77E4">
            <w:pPr>
              <w:suppressAutoHyphens w:val="0"/>
              <w:autoSpaceDN w:val="0"/>
              <w:rPr>
                <w:lang w:eastAsia="en-US"/>
              </w:rPr>
            </w:pPr>
            <w:r w:rsidRPr="00AD77E4">
              <w:rPr>
                <w:sz w:val="22"/>
                <w:szCs w:val="22"/>
                <w:lang w:eastAsia="en-US"/>
              </w:rPr>
              <w:t>Караваева У.В.</w:t>
            </w:r>
          </w:p>
          <w:p w:rsidR="00AD77E4" w:rsidRPr="00AD77E4" w:rsidRDefault="00AD77E4" w:rsidP="00AD77E4">
            <w:pPr>
              <w:suppressAutoHyphens w:val="0"/>
              <w:autoSpaceDN w:val="0"/>
              <w:rPr>
                <w:lang w:eastAsia="en-US"/>
              </w:rPr>
            </w:pPr>
          </w:p>
        </w:tc>
      </w:tr>
    </w:tbl>
    <w:p w:rsidR="00AB09BE" w:rsidRDefault="00AB09BE" w:rsidP="0039701B">
      <w:pPr>
        <w:widowControl w:val="0"/>
        <w:autoSpaceDE w:val="0"/>
        <w:jc w:val="center"/>
        <w:rPr>
          <w:b/>
          <w:i/>
          <w:sz w:val="22"/>
          <w:szCs w:val="22"/>
          <w:u w:val="single"/>
        </w:rPr>
      </w:pPr>
    </w:p>
    <w:p w:rsidR="00AD77E4" w:rsidRPr="00AD77E4" w:rsidRDefault="00AD77E4" w:rsidP="00AD77E4">
      <w:pPr>
        <w:jc w:val="center"/>
        <w:rPr>
          <w:b/>
          <w:sz w:val="22"/>
          <w:szCs w:val="22"/>
        </w:rPr>
      </w:pPr>
      <w:r w:rsidRPr="00AD77E4">
        <w:rPr>
          <w:b/>
          <w:sz w:val="22"/>
          <w:szCs w:val="22"/>
        </w:rPr>
        <w:t>АДМИНИСТРАЦИЯ</w:t>
      </w:r>
    </w:p>
    <w:p w:rsidR="00AD77E4" w:rsidRPr="00AD77E4" w:rsidRDefault="00AD77E4" w:rsidP="00AD77E4">
      <w:pPr>
        <w:jc w:val="center"/>
        <w:rPr>
          <w:b/>
          <w:sz w:val="22"/>
          <w:szCs w:val="22"/>
        </w:rPr>
      </w:pPr>
      <w:r w:rsidRPr="00AD77E4">
        <w:rPr>
          <w:b/>
          <w:sz w:val="22"/>
          <w:szCs w:val="22"/>
        </w:rPr>
        <w:t>ПРОСНИЦКОГО СЕЛЬСКОГО ПОСЕЛЕНИЯ</w:t>
      </w:r>
    </w:p>
    <w:p w:rsidR="00AD77E4" w:rsidRPr="00AD77E4" w:rsidRDefault="00AD77E4" w:rsidP="00AD77E4">
      <w:pPr>
        <w:jc w:val="center"/>
        <w:rPr>
          <w:b/>
          <w:sz w:val="22"/>
          <w:szCs w:val="22"/>
        </w:rPr>
      </w:pPr>
      <w:r w:rsidRPr="00AD77E4">
        <w:rPr>
          <w:b/>
          <w:sz w:val="22"/>
          <w:szCs w:val="22"/>
        </w:rPr>
        <w:t>КИРОВО-ЧЕПЕЦКОГО РАЙОНА КИРОВСКОЙ ОБЛАСТИ</w:t>
      </w:r>
    </w:p>
    <w:p w:rsidR="00AD77E4" w:rsidRPr="00AD77E4" w:rsidRDefault="00AD77E4" w:rsidP="00AD77E4">
      <w:pPr>
        <w:jc w:val="center"/>
        <w:rPr>
          <w:b/>
          <w:sz w:val="22"/>
          <w:szCs w:val="22"/>
        </w:rPr>
      </w:pPr>
    </w:p>
    <w:p w:rsidR="00AD77E4" w:rsidRPr="00AD77E4" w:rsidRDefault="00AD77E4" w:rsidP="00AD77E4">
      <w:pPr>
        <w:jc w:val="center"/>
        <w:rPr>
          <w:b/>
          <w:sz w:val="22"/>
          <w:szCs w:val="22"/>
        </w:rPr>
      </w:pPr>
      <w:proofErr w:type="gramStart"/>
      <w:r w:rsidRPr="00AD77E4">
        <w:rPr>
          <w:b/>
          <w:sz w:val="22"/>
          <w:szCs w:val="22"/>
        </w:rPr>
        <w:t>Р</w:t>
      </w:r>
      <w:proofErr w:type="gramEnd"/>
      <w:r w:rsidRPr="00AD77E4">
        <w:rPr>
          <w:b/>
          <w:sz w:val="22"/>
          <w:szCs w:val="22"/>
        </w:rPr>
        <w:t xml:space="preserve"> А С П О Р Я Ж Е Н И Е</w:t>
      </w:r>
    </w:p>
    <w:p w:rsidR="00AD77E4" w:rsidRPr="00AD77E4" w:rsidRDefault="00AD77E4" w:rsidP="00AD77E4">
      <w:pPr>
        <w:jc w:val="center"/>
        <w:rPr>
          <w:sz w:val="22"/>
          <w:szCs w:val="22"/>
        </w:rPr>
      </w:pPr>
    </w:p>
    <w:p w:rsidR="00AD77E4" w:rsidRPr="00AD77E4" w:rsidRDefault="00AD77E4" w:rsidP="00AD77E4">
      <w:pPr>
        <w:rPr>
          <w:b/>
          <w:sz w:val="22"/>
          <w:szCs w:val="22"/>
          <w:u w:val="single"/>
        </w:rPr>
      </w:pPr>
      <w:r w:rsidRPr="00AD77E4">
        <w:rPr>
          <w:b/>
          <w:sz w:val="22"/>
          <w:szCs w:val="22"/>
          <w:u w:val="single"/>
        </w:rPr>
        <w:t xml:space="preserve">15.01.2024  </w:t>
      </w:r>
      <w:r w:rsidRPr="00AD77E4">
        <w:rPr>
          <w:b/>
          <w:sz w:val="22"/>
          <w:szCs w:val="22"/>
        </w:rPr>
        <w:tab/>
      </w:r>
      <w:r w:rsidRPr="00AD77E4">
        <w:rPr>
          <w:b/>
          <w:sz w:val="22"/>
          <w:szCs w:val="22"/>
        </w:rPr>
        <w:tab/>
      </w:r>
      <w:r w:rsidRPr="00AD77E4">
        <w:rPr>
          <w:b/>
          <w:sz w:val="22"/>
          <w:szCs w:val="22"/>
        </w:rPr>
        <w:tab/>
      </w:r>
      <w:r w:rsidRPr="00AD77E4">
        <w:rPr>
          <w:b/>
          <w:sz w:val="22"/>
          <w:szCs w:val="22"/>
        </w:rPr>
        <w:tab/>
      </w:r>
      <w:r w:rsidRPr="00AD77E4">
        <w:rPr>
          <w:b/>
          <w:sz w:val="22"/>
          <w:szCs w:val="22"/>
        </w:rPr>
        <w:tab/>
      </w:r>
      <w:r w:rsidRPr="00AD77E4">
        <w:rPr>
          <w:b/>
          <w:sz w:val="22"/>
          <w:szCs w:val="22"/>
        </w:rPr>
        <w:tab/>
      </w:r>
      <w:r w:rsidRPr="00AD77E4">
        <w:rPr>
          <w:b/>
          <w:sz w:val="22"/>
          <w:szCs w:val="22"/>
        </w:rPr>
        <w:tab/>
      </w:r>
      <w:r w:rsidRPr="00AD77E4">
        <w:rPr>
          <w:b/>
          <w:sz w:val="22"/>
          <w:szCs w:val="22"/>
        </w:rPr>
        <w:tab/>
      </w:r>
      <w:r w:rsidRPr="00AD77E4">
        <w:rPr>
          <w:b/>
          <w:sz w:val="22"/>
          <w:szCs w:val="22"/>
        </w:rPr>
        <w:tab/>
        <w:t xml:space="preserve">       № </w:t>
      </w:r>
      <w:r w:rsidRPr="00AD77E4">
        <w:rPr>
          <w:b/>
          <w:sz w:val="22"/>
          <w:szCs w:val="22"/>
          <w:u w:val="single"/>
        </w:rPr>
        <w:t xml:space="preserve"> 02_</w:t>
      </w:r>
      <w:r w:rsidRPr="00AD77E4">
        <w:rPr>
          <w:b/>
          <w:color w:val="FFFFFF" w:themeColor="background1"/>
          <w:sz w:val="22"/>
          <w:szCs w:val="22"/>
          <w:u w:val="single"/>
        </w:rPr>
        <w:t>25</w:t>
      </w:r>
    </w:p>
    <w:p w:rsidR="00AD77E4" w:rsidRPr="00AD77E4" w:rsidRDefault="00AD77E4" w:rsidP="00AD77E4">
      <w:pPr>
        <w:jc w:val="center"/>
        <w:rPr>
          <w:sz w:val="22"/>
          <w:szCs w:val="22"/>
        </w:rPr>
      </w:pPr>
      <w:proofErr w:type="spellStart"/>
      <w:r w:rsidRPr="00AD77E4">
        <w:rPr>
          <w:sz w:val="22"/>
          <w:szCs w:val="22"/>
        </w:rPr>
        <w:t>Ж.д</w:t>
      </w:r>
      <w:proofErr w:type="spellEnd"/>
      <w:r w:rsidRPr="00AD77E4">
        <w:rPr>
          <w:sz w:val="22"/>
          <w:szCs w:val="22"/>
        </w:rPr>
        <w:t>. станция Просница</w:t>
      </w:r>
    </w:p>
    <w:p w:rsidR="00AD77E4" w:rsidRPr="00AD77E4" w:rsidRDefault="00AD77E4" w:rsidP="00AD77E4">
      <w:pPr>
        <w:jc w:val="center"/>
        <w:rPr>
          <w:sz w:val="22"/>
          <w:szCs w:val="22"/>
        </w:rPr>
      </w:pPr>
    </w:p>
    <w:p w:rsidR="00AD77E4" w:rsidRPr="00AD77E4" w:rsidRDefault="00AD77E4" w:rsidP="00AD77E4">
      <w:pPr>
        <w:jc w:val="center"/>
        <w:rPr>
          <w:b/>
          <w:sz w:val="22"/>
          <w:szCs w:val="22"/>
        </w:rPr>
      </w:pPr>
      <w:r w:rsidRPr="00AD77E4">
        <w:rPr>
          <w:b/>
          <w:sz w:val="22"/>
          <w:szCs w:val="22"/>
        </w:rPr>
        <w:lastRenderedPageBreak/>
        <w:t xml:space="preserve">Об утверждении реестра </w:t>
      </w:r>
    </w:p>
    <w:p w:rsidR="00AD77E4" w:rsidRPr="00AD77E4" w:rsidRDefault="00AD77E4" w:rsidP="00AD77E4">
      <w:pPr>
        <w:jc w:val="center"/>
        <w:rPr>
          <w:b/>
          <w:sz w:val="22"/>
          <w:szCs w:val="22"/>
        </w:rPr>
      </w:pPr>
      <w:r w:rsidRPr="00AD77E4">
        <w:rPr>
          <w:b/>
          <w:sz w:val="22"/>
          <w:szCs w:val="22"/>
        </w:rPr>
        <w:t>потенциально опасных объектов для жизни и здоровья несовершеннолетних</w:t>
      </w:r>
    </w:p>
    <w:p w:rsidR="00AD77E4" w:rsidRPr="00AD77E4" w:rsidRDefault="00AD77E4" w:rsidP="00AD77E4">
      <w:pPr>
        <w:rPr>
          <w:sz w:val="22"/>
          <w:szCs w:val="22"/>
        </w:rPr>
      </w:pPr>
    </w:p>
    <w:p w:rsidR="00AD77E4" w:rsidRPr="00AD77E4" w:rsidRDefault="00AD77E4" w:rsidP="00AD77E4">
      <w:pPr>
        <w:ind w:firstLine="708"/>
        <w:jc w:val="both"/>
        <w:rPr>
          <w:sz w:val="22"/>
          <w:szCs w:val="22"/>
        </w:rPr>
      </w:pPr>
      <w:proofErr w:type="gramStart"/>
      <w:r w:rsidRPr="00AD77E4">
        <w:rPr>
          <w:sz w:val="22"/>
          <w:szCs w:val="22"/>
        </w:rPr>
        <w:t xml:space="preserve">В целях предотвращения негативных последствий для жизни и здоровья несовершеннолетних, руководствуясь Уставом муниципального образования </w:t>
      </w:r>
      <w:proofErr w:type="spellStart"/>
      <w:r w:rsidRPr="00AD77E4">
        <w:rPr>
          <w:sz w:val="22"/>
          <w:szCs w:val="22"/>
        </w:rPr>
        <w:t>Просницкое</w:t>
      </w:r>
      <w:proofErr w:type="spellEnd"/>
      <w:r w:rsidRPr="00AD77E4">
        <w:rPr>
          <w:sz w:val="22"/>
          <w:szCs w:val="22"/>
        </w:rPr>
        <w:t xml:space="preserve"> сельское поселение Кирово-Чепецкого района Кировской области, в соответствии со ст. 14.1 Федерального закона от 24.07.1998 №124-ФЗ «Об основных гарантиях прав ребенка в Российской Федерации», на основании Постановления администрации </w:t>
      </w:r>
      <w:proofErr w:type="spellStart"/>
      <w:r w:rsidRPr="00AD77E4">
        <w:rPr>
          <w:sz w:val="22"/>
          <w:szCs w:val="22"/>
        </w:rPr>
        <w:t>Просницкого</w:t>
      </w:r>
      <w:proofErr w:type="spellEnd"/>
      <w:r w:rsidRPr="00AD77E4">
        <w:rPr>
          <w:sz w:val="22"/>
          <w:szCs w:val="22"/>
        </w:rPr>
        <w:t xml:space="preserve"> сельского поселения Кирово-Чепецкого района Кировской области от 21.07.2023 № 82 «Об утверждении Порядка ведения реестра потенциально опасных</w:t>
      </w:r>
      <w:proofErr w:type="gramEnd"/>
      <w:r w:rsidRPr="00AD77E4">
        <w:rPr>
          <w:sz w:val="22"/>
          <w:szCs w:val="22"/>
        </w:rPr>
        <w:t xml:space="preserve"> объектов для жизни и здоровья несовершеннолетних»: </w:t>
      </w:r>
    </w:p>
    <w:p w:rsidR="00AD77E4" w:rsidRPr="00AD77E4" w:rsidRDefault="00AD77E4" w:rsidP="00AD77E4">
      <w:pPr>
        <w:ind w:firstLine="709"/>
        <w:jc w:val="both"/>
        <w:rPr>
          <w:sz w:val="22"/>
          <w:szCs w:val="22"/>
        </w:rPr>
      </w:pPr>
      <w:r w:rsidRPr="00AD77E4">
        <w:rPr>
          <w:sz w:val="22"/>
          <w:szCs w:val="22"/>
        </w:rPr>
        <w:t>1.</w:t>
      </w:r>
      <w:r w:rsidRPr="00AD77E4">
        <w:rPr>
          <w:sz w:val="22"/>
          <w:szCs w:val="22"/>
        </w:rPr>
        <w:tab/>
        <w:t>Утвердить реестр потенциально опасных объектов для жизни и здоровья несовершеннолетних по состоянию на 15.01.2024 г. (Приложение №1). Реестр потенциально опасных объектов для жизни и здоровья несовершеннолетних по состоянию на 10.10.2023 г. признать утратившим силу.</w:t>
      </w:r>
    </w:p>
    <w:p w:rsidR="00AD77E4" w:rsidRPr="00AD77E4" w:rsidRDefault="00AD77E4" w:rsidP="00AD77E4">
      <w:pPr>
        <w:ind w:firstLine="709"/>
        <w:jc w:val="both"/>
        <w:rPr>
          <w:sz w:val="22"/>
          <w:szCs w:val="22"/>
        </w:rPr>
      </w:pPr>
      <w:r w:rsidRPr="00AD77E4">
        <w:rPr>
          <w:sz w:val="22"/>
          <w:szCs w:val="22"/>
        </w:rPr>
        <w:t>2.</w:t>
      </w:r>
      <w:r w:rsidRPr="00AD77E4">
        <w:rPr>
          <w:sz w:val="22"/>
          <w:szCs w:val="22"/>
        </w:rPr>
        <w:tab/>
        <w:t>Рекомендовать несовершеннолетним и их законным представителям воздержаться от посещения потенциально опасных объектов.</w:t>
      </w:r>
    </w:p>
    <w:p w:rsidR="00AD77E4" w:rsidRPr="00AD77E4" w:rsidRDefault="00AD77E4" w:rsidP="00AD77E4">
      <w:pPr>
        <w:ind w:firstLine="709"/>
        <w:jc w:val="both"/>
        <w:rPr>
          <w:sz w:val="22"/>
          <w:szCs w:val="22"/>
        </w:rPr>
      </w:pPr>
      <w:r w:rsidRPr="00AD77E4">
        <w:rPr>
          <w:sz w:val="22"/>
          <w:szCs w:val="22"/>
        </w:rPr>
        <w:t>3.</w:t>
      </w:r>
      <w:r w:rsidRPr="00AD77E4">
        <w:rPr>
          <w:sz w:val="22"/>
          <w:szCs w:val="22"/>
        </w:rPr>
        <w:tab/>
        <w:t xml:space="preserve">Настоящее распоряжение подлежит опубликованию в «Информационном бюллетене органов местного самоуправления </w:t>
      </w:r>
      <w:proofErr w:type="spellStart"/>
      <w:r w:rsidRPr="00AD77E4">
        <w:rPr>
          <w:sz w:val="22"/>
          <w:szCs w:val="22"/>
        </w:rPr>
        <w:t>Просницкого</w:t>
      </w:r>
      <w:proofErr w:type="spellEnd"/>
      <w:r w:rsidRPr="00AD77E4">
        <w:rPr>
          <w:sz w:val="22"/>
          <w:szCs w:val="22"/>
        </w:rPr>
        <w:t xml:space="preserve">  сельского поселения Кирово-Чепецкого района Кировской области» и размещению на официальном сайте органов местного самоуправления </w:t>
      </w:r>
      <w:proofErr w:type="spellStart"/>
      <w:r w:rsidRPr="00AD77E4">
        <w:rPr>
          <w:sz w:val="22"/>
          <w:szCs w:val="22"/>
        </w:rPr>
        <w:t>Просницкого</w:t>
      </w:r>
      <w:proofErr w:type="spellEnd"/>
      <w:r w:rsidRPr="00AD77E4">
        <w:rPr>
          <w:sz w:val="22"/>
          <w:szCs w:val="22"/>
        </w:rPr>
        <w:t xml:space="preserve"> сельского поселения Кирово-Чепецкого района Кировской области.</w:t>
      </w:r>
    </w:p>
    <w:p w:rsidR="00AD77E4" w:rsidRPr="00AD77E4" w:rsidRDefault="00AD77E4" w:rsidP="00AD77E4">
      <w:pPr>
        <w:ind w:firstLine="709"/>
        <w:jc w:val="both"/>
        <w:rPr>
          <w:sz w:val="22"/>
          <w:szCs w:val="22"/>
        </w:rPr>
      </w:pPr>
      <w:r w:rsidRPr="00AD77E4">
        <w:rPr>
          <w:sz w:val="22"/>
          <w:szCs w:val="22"/>
        </w:rPr>
        <w:t>4.</w:t>
      </w:r>
      <w:r w:rsidRPr="00AD77E4">
        <w:rPr>
          <w:sz w:val="22"/>
          <w:szCs w:val="22"/>
        </w:rPr>
        <w:tab/>
        <w:t>Контроль исполнения настоящего распоряжения оставляю за собой.</w:t>
      </w:r>
    </w:p>
    <w:p w:rsidR="00AD77E4" w:rsidRPr="00AD77E4" w:rsidRDefault="00AD77E4" w:rsidP="00AD77E4">
      <w:pPr>
        <w:ind w:firstLine="709"/>
        <w:jc w:val="both"/>
        <w:rPr>
          <w:sz w:val="22"/>
          <w:szCs w:val="22"/>
        </w:rPr>
      </w:pPr>
    </w:p>
    <w:tbl>
      <w:tblPr>
        <w:tblW w:w="0" w:type="auto"/>
        <w:tblLayout w:type="fixed"/>
        <w:tblLook w:val="0000" w:firstRow="0" w:lastRow="0" w:firstColumn="0" w:lastColumn="0" w:noHBand="0" w:noVBand="0"/>
      </w:tblPr>
      <w:tblGrid>
        <w:gridCol w:w="7054"/>
        <w:gridCol w:w="2410"/>
      </w:tblGrid>
      <w:tr w:rsidR="00AD77E4" w:rsidRPr="00AD77E4" w:rsidTr="00AD77E4">
        <w:tc>
          <w:tcPr>
            <w:tcW w:w="7054" w:type="dxa"/>
          </w:tcPr>
          <w:p w:rsidR="00AD77E4" w:rsidRPr="00AD77E4" w:rsidRDefault="00AD77E4" w:rsidP="00AD77E4">
            <w:pPr>
              <w:snapToGrid w:val="0"/>
            </w:pPr>
            <w:r w:rsidRPr="00AD77E4">
              <w:rPr>
                <w:sz w:val="22"/>
                <w:szCs w:val="22"/>
              </w:rPr>
              <w:t xml:space="preserve">Глава администрации </w:t>
            </w:r>
          </w:p>
          <w:p w:rsidR="00AD77E4" w:rsidRPr="00AD77E4" w:rsidRDefault="00AD77E4" w:rsidP="00AD77E4">
            <w:proofErr w:type="spellStart"/>
            <w:r w:rsidRPr="00AD77E4">
              <w:rPr>
                <w:sz w:val="22"/>
                <w:szCs w:val="22"/>
              </w:rPr>
              <w:t>Просницкого</w:t>
            </w:r>
            <w:proofErr w:type="spellEnd"/>
            <w:r w:rsidRPr="00AD77E4">
              <w:rPr>
                <w:sz w:val="22"/>
                <w:szCs w:val="22"/>
              </w:rPr>
              <w:t xml:space="preserve"> сельского поселения</w:t>
            </w:r>
          </w:p>
          <w:p w:rsidR="00AD77E4" w:rsidRPr="00AD77E4" w:rsidRDefault="00AD77E4" w:rsidP="00AD77E4">
            <w:r w:rsidRPr="00AD77E4">
              <w:rPr>
                <w:sz w:val="22"/>
                <w:szCs w:val="22"/>
              </w:rPr>
              <w:t xml:space="preserve">Кирово-Чепецкого района </w:t>
            </w:r>
          </w:p>
          <w:p w:rsidR="00AD77E4" w:rsidRPr="00AD77E4" w:rsidRDefault="00AD77E4" w:rsidP="00AD77E4">
            <w:r w:rsidRPr="00AD77E4">
              <w:rPr>
                <w:sz w:val="22"/>
                <w:szCs w:val="22"/>
              </w:rPr>
              <w:t xml:space="preserve">Кировской области   </w:t>
            </w:r>
          </w:p>
        </w:tc>
        <w:tc>
          <w:tcPr>
            <w:tcW w:w="2410" w:type="dxa"/>
          </w:tcPr>
          <w:p w:rsidR="00AD77E4" w:rsidRPr="00AD77E4" w:rsidRDefault="00AD77E4" w:rsidP="00AD77E4">
            <w:pPr>
              <w:snapToGrid w:val="0"/>
            </w:pPr>
          </w:p>
          <w:p w:rsidR="00AD77E4" w:rsidRPr="00AD77E4" w:rsidRDefault="00AD77E4" w:rsidP="00AD77E4"/>
          <w:p w:rsidR="00AD77E4" w:rsidRPr="00AD77E4" w:rsidRDefault="00AD77E4" w:rsidP="00AD77E4"/>
          <w:p w:rsidR="00AD77E4" w:rsidRPr="00AD77E4" w:rsidRDefault="00AD77E4" w:rsidP="00AD77E4">
            <w:r w:rsidRPr="00AD77E4">
              <w:rPr>
                <w:sz w:val="22"/>
                <w:szCs w:val="22"/>
              </w:rPr>
              <w:t xml:space="preserve">О.А. </w:t>
            </w:r>
            <w:proofErr w:type="spellStart"/>
            <w:r w:rsidRPr="00AD77E4">
              <w:rPr>
                <w:sz w:val="22"/>
                <w:szCs w:val="22"/>
              </w:rPr>
              <w:t>Дровосекова</w:t>
            </w:r>
            <w:proofErr w:type="spellEnd"/>
          </w:p>
        </w:tc>
      </w:tr>
    </w:tbl>
    <w:p w:rsidR="00AD77E4" w:rsidRDefault="00AD77E4" w:rsidP="0039701B">
      <w:pPr>
        <w:widowControl w:val="0"/>
        <w:autoSpaceDE w:val="0"/>
        <w:jc w:val="center"/>
        <w:rPr>
          <w:b/>
          <w:i/>
          <w:sz w:val="22"/>
          <w:szCs w:val="22"/>
          <w:u w:val="single"/>
        </w:rPr>
      </w:pPr>
    </w:p>
    <w:p w:rsidR="00AD77E4" w:rsidRPr="00AD77E4" w:rsidRDefault="00AD77E4" w:rsidP="00AD77E4">
      <w:pPr>
        <w:tabs>
          <w:tab w:val="left" w:pos="7425"/>
        </w:tabs>
        <w:suppressAutoHyphens w:val="0"/>
        <w:ind w:left="6237" w:hanging="283"/>
        <w:rPr>
          <w:bCs/>
          <w:sz w:val="22"/>
          <w:szCs w:val="22"/>
          <w:lang w:eastAsia="ru-RU"/>
        </w:rPr>
      </w:pPr>
      <w:r w:rsidRPr="00AD77E4">
        <w:rPr>
          <w:bCs/>
          <w:sz w:val="22"/>
          <w:szCs w:val="22"/>
          <w:lang w:eastAsia="ru-RU"/>
        </w:rPr>
        <w:t>Приложение №1</w:t>
      </w:r>
    </w:p>
    <w:p w:rsidR="00AD77E4" w:rsidRPr="00AD77E4" w:rsidRDefault="00AD77E4" w:rsidP="00AD77E4">
      <w:pPr>
        <w:tabs>
          <w:tab w:val="left" w:pos="7425"/>
        </w:tabs>
        <w:suppressAutoHyphens w:val="0"/>
        <w:ind w:left="5954"/>
        <w:rPr>
          <w:bCs/>
          <w:sz w:val="22"/>
          <w:szCs w:val="22"/>
          <w:lang w:eastAsia="ru-RU"/>
        </w:rPr>
      </w:pPr>
      <w:proofErr w:type="gramStart"/>
      <w:r w:rsidRPr="00AD77E4">
        <w:rPr>
          <w:bCs/>
          <w:sz w:val="22"/>
          <w:szCs w:val="22"/>
          <w:lang w:eastAsia="ru-RU"/>
        </w:rPr>
        <w:t>УТВЕРЖДЕН</w:t>
      </w:r>
      <w:proofErr w:type="gramEnd"/>
      <w:r w:rsidRPr="00AD77E4">
        <w:rPr>
          <w:bCs/>
          <w:sz w:val="22"/>
          <w:szCs w:val="22"/>
          <w:lang w:eastAsia="ru-RU"/>
        </w:rPr>
        <w:t xml:space="preserve"> распоряжением администрации </w:t>
      </w:r>
      <w:proofErr w:type="spellStart"/>
      <w:r w:rsidRPr="00AD77E4">
        <w:rPr>
          <w:bCs/>
          <w:sz w:val="22"/>
          <w:szCs w:val="22"/>
          <w:lang w:eastAsia="ru-RU"/>
        </w:rPr>
        <w:t>Просницкого</w:t>
      </w:r>
      <w:proofErr w:type="spellEnd"/>
      <w:r w:rsidRPr="00AD77E4">
        <w:rPr>
          <w:bCs/>
          <w:sz w:val="22"/>
          <w:szCs w:val="22"/>
          <w:lang w:eastAsia="ru-RU"/>
        </w:rPr>
        <w:t xml:space="preserve"> сельского поселения от 15.01.2024 № </w:t>
      </w:r>
    </w:p>
    <w:p w:rsidR="00AD77E4" w:rsidRPr="00AD77E4" w:rsidRDefault="00AD77E4" w:rsidP="00AD77E4">
      <w:pPr>
        <w:tabs>
          <w:tab w:val="left" w:pos="7425"/>
        </w:tabs>
        <w:suppressAutoHyphens w:val="0"/>
        <w:ind w:left="6237"/>
        <w:rPr>
          <w:bCs/>
          <w:sz w:val="22"/>
          <w:szCs w:val="22"/>
          <w:lang w:eastAsia="ru-RU"/>
        </w:rPr>
      </w:pPr>
    </w:p>
    <w:p w:rsidR="00AD77E4" w:rsidRPr="00AD77E4" w:rsidRDefault="00AD77E4" w:rsidP="00AD77E4">
      <w:pPr>
        <w:tabs>
          <w:tab w:val="left" w:pos="7425"/>
        </w:tabs>
        <w:suppressAutoHyphens w:val="0"/>
        <w:ind w:left="6237"/>
        <w:rPr>
          <w:bCs/>
          <w:sz w:val="22"/>
          <w:szCs w:val="22"/>
          <w:lang w:eastAsia="ru-RU"/>
        </w:rPr>
      </w:pPr>
    </w:p>
    <w:p w:rsidR="00AD77E4" w:rsidRPr="00AD77E4" w:rsidRDefault="00AD77E4" w:rsidP="00AD77E4">
      <w:pPr>
        <w:suppressAutoHyphens w:val="0"/>
        <w:jc w:val="center"/>
        <w:rPr>
          <w:bCs/>
          <w:sz w:val="22"/>
          <w:szCs w:val="22"/>
          <w:lang w:eastAsia="ru-RU"/>
        </w:rPr>
      </w:pPr>
      <w:r w:rsidRPr="00AD77E4">
        <w:rPr>
          <w:bCs/>
          <w:sz w:val="22"/>
          <w:szCs w:val="22"/>
          <w:lang w:eastAsia="ru-RU"/>
        </w:rPr>
        <w:t xml:space="preserve">РЕЕСТР </w:t>
      </w:r>
    </w:p>
    <w:p w:rsidR="00AD77E4" w:rsidRPr="00AD77E4" w:rsidRDefault="00AD77E4" w:rsidP="00AD77E4">
      <w:pPr>
        <w:suppressAutoHyphens w:val="0"/>
        <w:jc w:val="center"/>
        <w:rPr>
          <w:bCs/>
          <w:sz w:val="22"/>
          <w:szCs w:val="22"/>
          <w:lang w:eastAsia="ru-RU"/>
        </w:rPr>
      </w:pPr>
      <w:r w:rsidRPr="00AD77E4">
        <w:rPr>
          <w:bCs/>
          <w:sz w:val="22"/>
          <w:szCs w:val="22"/>
          <w:lang w:eastAsia="ru-RU"/>
        </w:rPr>
        <w:t xml:space="preserve">ОБЪЕКТОВ, ПОТЕНЦИАЛЬНО ОПАСНЫХ ДЛЯ ЖИЗНИ И ЗДОРОВЬЯ </w:t>
      </w:r>
    </w:p>
    <w:p w:rsidR="00AD77E4" w:rsidRPr="00AD77E4" w:rsidRDefault="00AD77E4" w:rsidP="00AD77E4">
      <w:pPr>
        <w:suppressAutoHyphens w:val="0"/>
        <w:jc w:val="center"/>
        <w:rPr>
          <w:sz w:val="22"/>
          <w:szCs w:val="22"/>
          <w:lang w:eastAsia="ru-RU"/>
        </w:rPr>
      </w:pPr>
      <w:r w:rsidRPr="00AD77E4">
        <w:rPr>
          <w:bCs/>
          <w:sz w:val="22"/>
          <w:szCs w:val="22"/>
          <w:lang w:eastAsia="ru-RU"/>
        </w:rPr>
        <w:t>НЕСОВЕРШЕННОЛЕТНИХ по состоянию на 15.01.2024</w:t>
      </w:r>
      <w:r w:rsidRPr="00AD77E4">
        <w:rPr>
          <w:sz w:val="22"/>
          <w:szCs w:val="22"/>
          <w:lang w:eastAsia="ru-RU"/>
        </w:rPr>
        <w:t xml:space="preserve">  </w:t>
      </w:r>
    </w:p>
    <w:tbl>
      <w:tblPr>
        <w:tblW w:w="9782" w:type="dxa"/>
        <w:tblInd w:w="-416" w:type="dxa"/>
        <w:tblCellMar>
          <w:left w:w="0" w:type="dxa"/>
          <w:right w:w="0" w:type="dxa"/>
        </w:tblCellMar>
        <w:tblLook w:val="04A0" w:firstRow="1" w:lastRow="0" w:firstColumn="1" w:lastColumn="0" w:noHBand="0" w:noVBand="1"/>
      </w:tblPr>
      <w:tblGrid>
        <w:gridCol w:w="568"/>
        <w:gridCol w:w="2268"/>
        <w:gridCol w:w="3969"/>
        <w:gridCol w:w="2977"/>
      </w:tblGrid>
      <w:tr w:rsidR="00AD77E4" w:rsidRPr="00AD77E4" w:rsidTr="00B70F29">
        <w:tc>
          <w:tcPr>
            <w:tcW w:w="568"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rPr>
                <w:lang w:eastAsia="ru-RU"/>
              </w:rPr>
            </w:pPr>
            <w:r w:rsidRPr="00AD77E4">
              <w:rPr>
                <w:sz w:val="22"/>
                <w:szCs w:val="22"/>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jc w:val="center"/>
              <w:rPr>
                <w:lang w:eastAsia="ru-RU"/>
              </w:rPr>
            </w:pPr>
            <w:r w:rsidRPr="00AD77E4">
              <w:rPr>
                <w:sz w:val="22"/>
                <w:szCs w:val="22"/>
                <w:lang w:eastAsia="ru-RU"/>
              </w:rPr>
              <w:t xml:space="preserve">Наименование объекта </w:t>
            </w:r>
          </w:p>
        </w:tc>
        <w:tc>
          <w:tcPr>
            <w:tcW w:w="3969"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jc w:val="center"/>
              <w:rPr>
                <w:lang w:eastAsia="ru-RU"/>
              </w:rPr>
            </w:pPr>
            <w:r w:rsidRPr="00AD77E4">
              <w:rPr>
                <w:sz w:val="22"/>
                <w:szCs w:val="22"/>
                <w:lang w:eastAsia="ru-RU"/>
              </w:rPr>
              <w:t xml:space="preserve">Адрес, местонахождение объекта </w:t>
            </w:r>
          </w:p>
        </w:tc>
        <w:tc>
          <w:tcPr>
            <w:tcW w:w="2977"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jc w:val="center"/>
              <w:rPr>
                <w:lang w:eastAsia="ru-RU"/>
              </w:rPr>
            </w:pPr>
            <w:r w:rsidRPr="00AD77E4">
              <w:rPr>
                <w:sz w:val="22"/>
                <w:szCs w:val="22"/>
                <w:lang w:eastAsia="ru-RU"/>
              </w:rPr>
              <w:t>Правообладатель</w:t>
            </w:r>
          </w:p>
        </w:tc>
      </w:tr>
      <w:tr w:rsidR="00AD77E4" w:rsidRPr="00AD77E4" w:rsidTr="00B70F29">
        <w:tc>
          <w:tcPr>
            <w:tcW w:w="568"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jc w:val="center"/>
              <w:rPr>
                <w:lang w:eastAsia="ru-RU"/>
              </w:rPr>
            </w:pPr>
            <w:r w:rsidRPr="00AD77E4">
              <w:rPr>
                <w:sz w:val="22"/>
                <w:szCs w:val="22"/>
                <w:lang w:eastAsia="ru-RU"/>
              </w:rPr>
              <w:t xml:space="preserve">1. </w:t>
            </w:r>
          </w:p>
        </w:tc>
        <w:tc>
          <w:tcPr>
            <w:tcW w:w="2268"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rPr>
                <w:lang w:eastAsia="ru-RU"/>
              </w:rPr>
            </w:pPr>
            <w:r w:rsidRPr="00AD77E4">
              <w:rPr>
                <w:sz w:val="22"/>
                <w:szCs w:val="22"/>
                <w:lang w:eastAsia="ru-RU"/>
              </w:rPr>
              <w:t xml:space="preserve">Помещение </w:t>
            </w:r>
          </w:p>
        </w:tc>
        <w:tc>
          <w:tcPr>
            <w:tcW w:w="3969"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rPr>
                <w:lang w:eastAsia="ru-RU"/>
              </w:rPr>
            </w:pPr>
            <w:r w:rsidRPr="00AD77E4">
              <w:rPr>
                <w:sz w:val="22"/>
                <w:szCs w:val="22"/>
                <w:lang w:eastAsia="ru-RU"/>
              </w:rPr>
              <w:t xml:space="preserve">Кировская область, Кирово-Чепецкий район, ж/д ст. Просница, </w:t>
            </w:r>
            <w:proofErr w:type="spellStart"/>
            <w:r w:rsidRPr="00AD77E4">
              <w:rPr>
                <w:sz w:val="22"/>
                <w:szCs w:val="22"/>
                <w:lang w:eastAsia="ru-RU"/>
              </w:rPr>
              <w:t>ул</w:t>
            </w:r>
            <w:proofErr w:type="gramStart"/>
            <w:r w:rsidRPr="00AD77E4">
              <w:rPr>
                <w:sz w:val="22"/>
                <w:szCs w:val="22"/>
                <w:lang w:eastAsia="ru-RU"/>
              </w:rPr>
              <w:t>.Л</w:t>
            </w:r>
            <w:proofErr w:type="gramEnd"/>
            <w:r w:rsidRPr="00AD77E4">
              <w:rPr>
                <w:sz w:val="22"/>
                <w:szCs w:val="22"/>
                <w:lang w:eastAsia="ru-RU"/>
              </w:rPr>
              <w:t>енина</w:t>
            </w:r>
            <w:proofErr w:type="spellEnd"/>
            <w:r w:rsidRPr="00AD77E4">
              <w:rPr>
                <w:sz w:val="22"/>
                <w:szCs w:val="22"/>
                <w:lang w:eastAsia="ru-RU"/>
              </w:rPr>
              <w:t>, д.40 (помещение 20002), кадастровый номер 43:12:133112:452</w:t>
            </w:r>
          </w:p>
        </w:tc>
        <w:tc>
          <w:tcPr>
            <w:tcW w:w="2977" w:type="dxa"/>
            <w:tcBorders>
              <w:top w:val="single" w:sz="8" w:space="0" w:color="000000"/>
              <w:left w:val="single" w:sz="8" w:space="0" w:color="000000"/>
              <w:bottom w:val="single" w:sz="8" w:space="0" w:color="000000"/>
              <w:right w:val="single" w:sz="8" w:space="0" w:color="000000"/>
            </w:tcBorders>
            <w:hideMark/>
          </w:tcPr>
          <w:p w:rsidR="00AD77E4" w:rsidRPr="00AD77E4" w:rsidRDefault="00AD77E4" w:rsidP="00AD77E4">
            <w:pPr>
              <w:suppressAutoHyphens w:val="0"/>
              <w:jc w:val="center"/>
              <w:rPr>
                <w:lang w:eastAsia="ru-RU"/>
              </w:rPr>
            </w:pPr>
            <w:r w:rsidRPr="00AD77E4">
              <w:rPr>
                <w:sz w:val="22"/>
                <w:szCs w:val="22"/>
              </w:rPr>
              <w:t>Штейнберг Сергей Владимирович</w:t>
            </w:r>
          </w:p>
        </w:tc>
      </w:tr>
    </w:tbl>
    <w:p w:rsidR="00AD77E4" w:rsidRDefault="00AD77E4" w:rsidP="0039701B">
      <w:pPr>
        <w:widowControl w:val="0"/>
        <w:autoSpaceDE w:val="0"/>
        <w:jc w:val="center"/>
        <w:rPr>
          <w:b/>
          <w:i/>
          <w:sz w:val="22"/>
          <w:szCs w:val="22"/>
          <w:u w:val="single"/>
        </w:rPr>
      </w:pPr>
    </w:p>
    <w:p w:rsidR="00A52A29" w:rsidRPr="0039701B" w:rsidRDefault="00A52A29" w:rsidP="0039701B">
      <w:pPr>
        <w:widowControl w:val="0"/>
        <w:autoSpaceDE w:val="0"/>
        <w:jc w:val="center"/>
        <w:rPr>
          <w:b/>
          <w:i/>
          <w:sz w:val="22"/>
          <w:szCs w:val="22"/>
          <w:u w:val="single"/>
        </w:rPr>
      </w:pPr>
      <w:r w:rsidRPr="0039701B">
        <w:rPr>
          <w:b/>
          <w:i/>
          <w:sz w:val="22"/>
          <w:szCs w:val="22"/>
          <w:u w:val="single"/>
        </w:rPr>
        <w:t xml:space="preserve">ИНФОРМАЦИЯ </w:t>
      </w:r>
    </w:p>
    <w:p w:rsidR="00A52A29" w:rsidRPr="0039701B" w:rsidRDefault="00A52A29" w:rsidP="0039701B">
      <w:pPr>
        <w:widowControl w:val="0"/>
        <w:autoSpaceDE w:val="0"/>
        <w:jc w:val="center"/>
        <w:rPr>
          <w:b/>
          <w:i/>
          <w:sz w:val="22"/>
          <w:szCs w:val="22"/>
          <w:u w:val="single"/>
        </w:rPr>
      </w:pPr>
      <w:r w:rsidRPr="0039701B">
        <w:rPr>
          <w:b/>
          <w:i/>
          <w:sz w:val="22"/>
          <w:szCs w:val="22"/>
          <w:u w:val="single"/>
        </w:rPr>
        <w:t>ОТДЕЛА НАДЗОРНОЙ ДЕЯТЕЛЬНОСТИ И ПРОФИЛАКТИЧЕСКОЙ РАБОТЫ</w:t>
      </w:r>
    </w:p>
    <w:p w:rsidR="00A52A29" w:rsidRDefault="00A52A29" w:rsidP="0039701B">
      <w:pPr>
        <w:widowControl w:val="0"/>
        <w:autoSpaceDE w:val="0"/>
        <w:jc w:val="center"/>
        <w:rPr>
          <w:b/>
          <w:i/>
          <w:sz w:val="22"/>
          <w:szCs w:val="22"/>
          <w:u w:val="single"/>
        </w:rPr>
      </w:pPr>
    </w:p>
    <w:p w:rsidR="00AD77E4" w:rsidRPr="00AD77E4" w:rsidRDefault="00AD77E4" w:rsidP="00BD4A3A">
      <w:pPr>
        <w:suppressAutoHyphens w:val="0"/>
        <w:jc w:val="center"/>
        <w:outlineLvl w:val="0"/>
        <w:rPr>
          <w:b/>
          <w:bCs/>
          <w:kern w:val="36"/>
          <w:sz w:val="22"/>
          <w:szCs w:val="22"/>
          <w:u w:val="single"/>
          <w:lang w:eastAsia="ru-RU"/>
        </w:rPr>
      </w:pPr>
      <w:r w:rsidRPr="00AD77E4">
        <w:rPr>
          <w:b/>
          <w:bCs/>
          <w:kern w:val="36"/>
          <w:sz w:val="22"/>
          <w:szCs w:val="22"/>
          <w:u w:val="single"/>
          <w:lang w:eastAsia="ru-RU"/>
        </w:rPr>
        <w:t>На зимней рыбалке будьте осторожны!</w:t>
      </w:r>
    </w:p>
    <w:p w:rsidR="00AD77E4" w:rsidRPr="00AD77E4" w:rsidRDefault="00AD77E4" w:rsidP="00BD4A3A">
      <w:pPr>
        <w:suppressAutoHyphens w:val="0"/>
        <w:rPr>
          <w:sz w:val="22"/>
          <w:szCs w:val="22"/>
          <w:lang w:eastAsia="ru-RU"/>
        </w:rPr>
      </w:pPr>
    </w:p>
    <w:p w:rsidR="00AD77E4" w:rsidRPr="00AD77E4" w:rsidRDefault="00AD77E4" w:rsidP="00BD4A3A">
      <w:pPr>
        <w:suppressAutoHyphens w:val="0"/>
        <w:jc w:val="both"/>
        <w:rPr>
          <w:sz w:val="22"/>
          <w:szCs w:val="22"/>
          <w:lang w:eastAsia="ru-RU"/>
        </w:rPr>
      </w:pPr>
      <w:r w:rsidRPr="00AD77E4">
        <w:rPr>
          <w:sz w:val="22"/>
          <w:szCs w:val="22"/>
          <w:lang w:eastAsia="ru-RU"/>
        </w:rPr>
        <w:t>Главное управление МЧС России по Кировской области и ОНДПР Кирово-Чепецкого района и города Кирово-Чепецка предупреждает любителей зимней рыбалки об опасностях, скрывающихся на покрытых льдом водоёмах, и призывает соблюдать правила безопасности.</w:t>
      </w:r>
    </w:p>
    <w:p w:rsidR="00AD77E4" w:rsidRPr="00AD77E4" w:rsidRDefault="00AD77E4" w:rsidP="00BD4A3A">
      <w:pPr>
        <w:suppressAutoHyphens w:val="0"/>
        <w:jc w:val="both"/>
        <w:rPr>
          <w:sz w:val="22"/>
          <w:szCs w:val="22"/>
          <w:lang w:eastAsia="ru-RU"/>
        </w:rPr>
      </w:pPr>
      <w:r w:rsidRPr="00AD77E4">
        <w:rPr>
          <w:sz w:val="22"/>
          <w:szCs w:val="22"/>
          <w:lang w:eastAsia="ru-RU"/>
        </w:rPr>
        <w:t>Напомним, что основным условием безопасного пребывания человека на льду является соответствие толщины льда прилагаемой нагрузке:</w:t>
      </w:r>
    </w:p>
    <w:p w:rsidR="00AD77E4" w:rsidRPr="00AD77E4" w:rsidRDefault="00AD77E4" w:rsidP="00BD4A3A">
      <w:pPr>
        <w:suppressAutoHyphens w:val="0"/>
        <w:jc w:val="both"/>
        <w:rPr>
          <w:sz w:val="22"/>
          <w:szCs w:val="22"/>
          <w:lang w:eastAsia="ru-RU"/>
        </w:rPr>
      </w:pPr>
      <w:r w:rsidRPr="00AD77E4">
        <w:rPr>
          <w:sz w:val="22"/>
          <w:szCs w:val="22"/>
          <w:lang w:eastAsia="ru-RU"/>
        </w:rPr>
        <w:lastRenderedPageBreak/>
        <w:t>- безопасная толщина льда для одного человека не менее 7 см;</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сооружения катка 12 см и более;</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совершения пешей переправы 15 см и более;</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проезда автомобилей не менее 30 см.</w:t>
      </w:r>
    </w:p>
    <w:p w:rsidR="00AD77E4" w:rsidRPr="00AD77E4" w:rsidRDefault="00AD77E4" w:rsidP="00BD4A3A">
      <w:pPr>
        <w:suppressAutoHyphens w:val="0"/>
        <w:jc w:val="both"/>
        <w:rPr>
          <w:sz w:val="22"/>
          <w:szCs w:val="22"/>
          <w:lang w:eastAsia="ru-RU"/>
        </w:rPr>
      </w:pPr>
      <w:r w:rsidRPr="00AD77E4">
        <w:rPr>
          <w:sz w:val="22"/>
          <w:szCs w:val="22"/>
          <w:lang w:eastAsia="ru-RU"/>
        </w:rPr>
        <w:t>Следует учитывать и фактор потепления: если температура воздуха в течение суток держится на отметке 0 градусов, то толщина льда уменьшается примерно на 1 см.</w:t>
      </w:r>
    </w:p>
    <w:p w:rsidR="00AD77E4" w:rsidRPr="00AD77E4" w:rsidRDefault="00AD77E4" w:rsidP="00BD4A3A">
      <w:pPr>
        <w:suppressAutoHyphens w:val="0"/>
        <w:jc w:val="both"/>
        <w:rPr>
          <w:sz w:val="22"/>
          <w:szCs w:val="22"/>
          <w:lang w:eastAsia="ru-RU"/>
        </w:rPr>
      </w:pPr>
      <w:r w:rsidRPr="00AD77E4">
        <w:rPr>
          <w:b/>
          <w:sz w:val="22"/>
          <w:szCs w:val="22"/>
          <w:lang w:eastAsia="ru-RU"/>
        </w:rPr>
        <w:t>ОНДПР Кирово-Чепецкого района и города Кирово-Чепецка</w:t>
      </w:r>
      <w:r w:rsidRPr="00BD4A3A">
        <w:rPr>
          <w:b/>
          <w:bCs/>
          <w:sz w:val="22"/>
          <w:szCs w:val="22"/>
          <w:lang w:eastAsia="ru-RU"/>
        </w:rPr>
        <w:t xml:space="preserve"> предупреждает всех жителей, в том числе и любителей зимней рыбалки, об опасностях, скрывающихся на покрытых льдом водоёмах, и призывает соблюдать следующие правила безопасности:</w:t>
      </w:r>
    </w:p>
    <w:p w:rsidR="00AD77E4" w:rsidRPr="00AD77E4" w:rsidRDefault="00AD77E4" w:rsidP="00BD4A3A">
      <w:pPr>
        <w:suppressAutoHyphens w:val="0"/>
        <w:jc w:val="both"/>
        <w:rPr>
          <w:sz w:val="22"/>
          <w:szCs w:val="22"/>
          <w:lang w:eastAsia="ru-RU"/>
        </w:rPr>
      </w:pPr>
      <w:r w:rsidRPr="00AD77E4">
        <w:rPr>
          <w:sz w:val="22"/>
          <w:szCs w:val="22"/>
          <w:lang w:eastAsia="ru-RU"/>
        </w:rPr>
        <w:t>1. Необходимо хорошо знать водоём,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D77E4" w:rsidRPr="00AD77E4" w:rsidRDefault="00AD77E4" w:rsidP="00BD4A3A">
      <w:pPr>
        <w:suppressAutoHyphens w:val="0"/>
        <w:jc w:val="both"/>
        <w:rPr>
          <w:sz w:val="22"/>
          <w:szCs w:val="22"/>
          <w:lang w:eastAsia="ru-RU"/>
        </w:rPr>
      </w:pPr>
      <w:r w:rsidRPr="00AD77E4">
        <w:rPr>
          <w:sz w:val="22"/>
          <w:szCs w:val="22"/>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D77E4" w:rsidRPr="00AD77E4" w:rsidRDefault="00AD77E4" w:rsidP="00BD4A3A">
      <w:pPr>
        <w:suppressAutoHyphens w:val="0"/>
        <w:jc w:val="both"/>
        <w:rPr>
          <w:sz w:val="22"/>
          <w:szCs w:val="22"/>
          <w:lang w:eastAsia="ru-RU"/>
        </w:rPr>
      </w:pPr>
      <w:r w:rsidRPr="00AD77E4">
        <w:rPr>
          <w:sz w:val="22"/>
          <w:szCs w:val="22"/>
          <w:lang w:eastAsia="ru-RU"/>
        </w:rPr>
        <w:t>3. Определите с берега маршрут движения.</w:t>
      </w:r>
    </w:p>
    <w:p w:rsidR="00AD77E4" w:rsidRPr="00AD77E4" w:rsidRDefault="00AD77E4" w:rsidP="00BD4A3A">
      <w:pPr>
        <w:suppressAutoHyphens w:val="0"/>
        <w:jc w:val="both"/>
        <w:rPr>
          <w:sz w:val="22"/>
          <w:szCs w:val="22"/>
          <w:lang w:eastAsia="ru-RU"/>
        </w:rPr>
      </w:pPr>
      <w:r w:rsidRPr="00AD77E4">
        <w:rPr>
          <w:sz w:val="22"/>
          <w:szCs w:val="22"/>
          <w:lang w:eastAsia="ru-RU"/>
        </w:rPr>
        <w:t>4. Осторожно спускайтесь с берега: лёд может неплотно соединяться с сушей, могут быть трещины, подо льдом может быть воздух.</w:t>
      </w:r>
    </w:p>
    <w:p w:rsidR="00AD77E4" w:rsidRPr="00AD77E4" w:rsidRDefault="00AD77E4" w:rsidP="00BD4A3A">
      <w:pPr>
        <w:suppressAutoHyphens w:val="0"/>
        <w:jc w:val="both"/>
        <w:rPr>
          <w:sz w:val="22"/>
          <w:szCs w:val="22"/>
          <w:lang w:eastAsia="ru-RU"/>
        </w:rPr>
      </w:pPr>
      <w:r w:rsidRPr="00AD77E4">
        <w:rPr>
          <w:sz w:val="22"/>
          <w:szCs w:val="22"/>
          <w:lang w:eastAsia="ru-RU"/>
        </w:rPr>
        <w:t>5. Не выходите на темные участки льда - они быстрее прогреваются на солнце и, естественно, быстрее тают.</w:t>
      </w:r>
    </w:p>
    <w:p w:rsidR="00AD77E4" w:rsidRPr="00AD77E4" w:rsidRDefault="00AD77E4" w:rsidP="00BD4A3A">
      <w:pPr>
        <w:suppressAutoHyphens w:val="0"/>
        <w:jc w:val="both"/>
        <w:rPr>
          <w:sz w:val="22"/>
          <w:szCs w:val="22"/>
          <w:lang w:eastAsia="ru-RU"/>
        </w:rPr>
      </w:pPr>
      <w:r w:rsidRPr="00AD77E4">
        <w:rPr>
          <w:sz w:val="22"/>
          <w:szCs w:val="22"/>
          <w:lang w:eastAsia="ru-RU"/>
        </w:rPr>
        <w:t>6. Если вы идете группой, то расстояние между лыжниками (или пешеходами) должно быть не меньше 5 метров.</w:t>
      </w:r>
    </w:p>
    <w:p w:rsidR="00AD77E4" w:rsidRPr="00AD77E4" w:rsidRDefault="00AD77E4" w:rsidP="00BD4A3A">
      <w:pPr>
        <w:suppressAutoHyphens w:val="0"/>
        <w:jc w:val="both"/>
        <w:rPr>
          <w:sz w:val="22"/>
          <w:szCs w:val="22"/>
          <w:lang w:eastAsia="ru-RU"/>
        </w:rPr>
      </w:pPr>
      <w:r w:rsidRPr="00AD77E4">
        <w:rPr>
          <w:sz w:val="22"/>
          <w:szCs w:val="22"/>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AD77E4" w:rsidRPr="00AD77E4" w:rsidRDefault="00AD77E4" w:rsidP="00BD4A3A">
      <w:pPr>
        <w:suppressAutoHyphens w:val="0"/>
        <w:jc w:val="both"/>
        <w:rPr>
          <w:sz w:val="22"/>
          <w:szCs w:val="22"/>
          <w:lang w:eastAsia="ru-RU"/>
        </w:rPr>
      </w:pPr>
      <w:r w:rsidRPr="00AD77E4">
        <w:rPr>
          <w:sz w:val="22"/>
          <w:szCs w:val="22"/>
          <w:lang w:eastAsia="ru-RU"/>
        </w:rPr>
        <w:t>8. Рюкзак повесьте на одно плечо, а еще лучше - волоките на веревке в 2-3 метрах сзади.</w:t>
      </w:r>
    </w:p>
    <w:p w:rsidR="00AD77E4" w:rsidRPr="00AD77E4" w:rsidRDefault="00AD77E4" w:rsidP="00BD4A3A">
      <w:pPr>
        <w:suppressAutoHyphens w:val="0"/>
        <w:jc w:val="both"/>
        <w:rPr>
          <w:sz w:val="22"/>
          <w:szCs w:val="22"/>
          <w:lang w:eastAsia="ru-RU"/>
        </w:rPr>
      </w:pPr>
      <w:r w:rsidRPr="00AD77E4">
        <w:rPr>
          <w:sz w:val="22"/>
          <w:szCs w:val="22"/>
          <w:lang w:eastAsia="ru-RU"/>
        </w:rPr>
        <w:t>9. Проверяйте каждый шаг на льду остроконечной пешней, но не бейте ею лёд перед собой - лучше сбоку. Если после первого удара лёд пробивается, немедленно возвращайтесь на место, с которого пришли.</w:t>
      </w:r>
    </w:p>
    <w:p w:rsidR="00AD77E4" w:rsidRPr="00AD77E4" w:rsidRDefault="00AD77E4" w:rsidP="00BD4A3A">
      <w:pPr>
        <w:suppressAutoHyphens w:val="0"/>
        <w:jc w:val="both"/>
        <w:rPr>
          <w:sz w:val="22"/>
          <w:szCs w:val="22"/>
          <w:lang w:eastAsia="ru-RU"/>
        </w:rPr>
      </w:pPr>
      <w:r w:rsidRPr="00AD77E4">
        <w:rPr>
          <w:sz w:val="22"/>
          <w:szCs w:val="22"/>
          <w:lang w:eastAsia="ru-RU"/>
        </w:rPr>
        <w:t>10. Не подходите к другим рыболовам ближе, чем на 3 метра.</w:t>
      </w:r>
    </w:p>
    <w:p w:rsidR="00AD77E4" w:rsidRPr="00AD77E4" w:rsidRDefault="00AD77E4" w:rsidP="00BD4A3A">
      <w:pPr>
        <w:suppressAutoHyphens w:val="0"/>
        <w:jc w:val="both"/>
        <w:rPr>
          <w:sz w:val="22"/>
          <w:szCs w:val="22"/>
          <w:lang w:eastAsia="ru-RU"/>
        </w:rPr>
      </w:pPr>
      <w:r w:rsidRPr="00AD77E4">
        <w:rPr>
          <w:sz w:val="22"/>
          <w:szCs w:val="22"/>
          <w:lang w:eastAsia="ru-RU"/>
        </w:rPr>
        <w:t>11. Не приближайтесь к тем местам, где во льду имеются вмерзшие коряги, водоросли, воздушные пузыри.</w:t>
      </w:r>
    </w:p>
    <w:p w:rsidR="00AD77E4" w:rsidRPr="00AD77E4" w:rsidRDefault="00AD77E4" w:rsidP="00BD4A3A">
      <w:pPr>
        <w:suppressAutoHyphens w:val="0"/>
        <w:jc w:val="both"/>
        <w:rPr>
          <w:sz w:val="22"/>
          <w:szCs w:val="22"/>
          <w:lang w:eastAsia="ru-RU"/>
        </w:rPr>
      </w:pPr>
      <w:r w:rsidRPr="00AD77E4">
        <w:rPr>
          <w:sz w:val="22"/>
          <w:szCs w:val="22"/>
          <w:lang w:eastAsia="ru-RU"/>
        </w:rPr>
        <w:t>12. Не ходите рядом с трещиной или по участку льда, отделенному от основного массива несколькими трещинами.</w:t>
      </w:r>
    </w:p>
    <w:p w:rsidR="00AD77E4" w:rsidRPr="00AD77E4" w:rsidRDefault="00AD77E4" w:rsidP="00BD4A3A">
      <w:pPr>
        <w:suppressAutoHyphens w:val="0"/>
        <w:jc w:val="both"/>
        <w:rPr>
          <w:sz w:val="22"/>
          <w:szCs w:val="22"/>
          <w:lang w:eastAsia="ru-RU"/>
        </w:rPr>
      </w:pPr>
      <w:r w:rsidRPr="00AD77E4">
        <w:rPr>
          <w:sz w:val="22"/>
          <w:szCs w:val="22"/>
          <w:lang w:eastAsia="ru-RU"/>
        </w:rPr>
        <w:t>13. Быстро покиньте опасное место, если из пробитой лунки начинает бить фонтаном вода.</w:t>
      </w:r>
    </w:p>
    <w:p w:rsidR="00AD77E4" w:rsidRPr="00AD77E4" w:rsidRDefault="00AD77E4" w:rsidP="00BD4A3A">
      <w:pPr>
        <w:suppressAutoHyphens w:val="0"/>
        <w:jc w:val="both"/>
        <w:rPr>
          <w:sz w:val="22"/>
          <w:szCs w:val="22"/>
          <w:lang w:eastAsia="ru-RU"/>
        </w:rPr>
      </w:pPr>
      <w:r w:rsidRPr="00AD77E4">
        <w:rPr>
          <w:sz w:val="22"/>
          <w:szCs w:val="22"/>
          <w:lang w:eastAsia="ru-RU"/>
        </w:rPr>
        <w:t>14. Обязательно имейте с собой средства спасения: шнур с грузом на конце, длинную жердь, широкую доску.</w:t>
      </w:r>
    </w:p>
    <w:p w:rsidR="00AD77E4" w:rsidRPr="00AD77E4" w:rsidRDefault="00AD77E4" w:rsidP="00BD4A3A">
      <w:pPr>
        <w:suppressAutoHyphens w:val="0"/>
        <w:jc w:val="both"/>
        <w:rPr>
          <w:sz w:val="22"/>
          <w:szCs w:val="22"/>
          <w:lang w:eastAsia="ru-RU"/>
        </w:rPr>
      </w:pPr>
      <w:r w:rsidRPr="00AD77E4">
        <w:rPr>
          <w:sz w:val="22"/>
          <w:szCs w:val="22"/>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D77E4" w:rsidRPr="00AD77E4" w:rsidRDefault="00AD77E4" w:rsidP="00BD4A3A">
      <w:pPr>
        <w:suppressAutoHyphens w:val="0"/>
        <w:jc w:val="both"/>
        <w:rPr>
          <w:sz w:val="22"/>
          <w:szCs w:val="22"/>
          <w:lang w:eastAsia="ru-RU"/>
        </w:rPr>
      </w:pPr>
      <w:r w:rsidRPr="00AD77E4">
        <w:rPr>
          <w:sz w:val="22"/>
          <w:szCs w:val="22"/>
          <w:lang w:eastAsia="ru-RU"/>
        </w:rPr>
        <w:t>16. Не делайте около себя много лунок, не делайте лунки на переправах (тропинках).</w:t>
      </w:r>
    </w:p>
    <w:p w:rsidR="00AD77E4" w:rsidRDefault="00AD77E4" w:rsidP="00BD4A3A">
      <w:pPr>
        <w:suppressAutoHyphens w:val="0"/>
        <w:jc w:val="both"/>
        <w:rPr>
          <w:sz w:val="22"/>
          <w:szCs w:val="22"/>
          <w:lang w:eastAsia="ru-RU"/>
        </w:rPr>
      </w:pPr>
      <w:r w:rsidRPr="00AD77E4">
        <w:rPr>
          <w:sz w:val="22"/>
          <w:szCs w:val="22"/>
          <w:lang w:eastAsia="ru-RU"/>
        </w:rPr>
        <w:t>Позаботьтесь о себе и о своей безопасности!</w:t>
      </w:r>
    </w:p>
    <w:p w:rsidR="00BD4A3A" w:rsidRPr="00AD77E4" w:rsidRDefault="00BD4A3A" w:rsidP="00BD4A3A">
      <w:pPr>
        <w:suppressAutoHyphens w:val="0"/>
        <w:jc w:val="both"/>
        <w:rPr>
          <w:sz w:val="22"/>
          <w:szCs w:val="22"/>
          <w:lang w:eastAsia="ru-RU"/>
        </w:rPr>
      </w:pP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b/>
          <w:color w:val="3B4256"/>
          <w:sz w:val="22"/>
          <w:szCs w:val="22"/>
          <w:u w:val="single"/>
          <w:lang w:eastAsia="ru-RU"/>
        </w:rPr>
        <w:t>Советы рыболовам (о чем необходимо знать, если собираетесь на рыбалку)</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br/>
        <w:t xml:space="preserve">          </w:t>
      </w:r>
      <w:proofErr w:type="gramStart"/>
      <w:r w:rsidRPr="00BD4A3A">
        <w:rPr>
          <w:color w:val="3B4256"/>
          <w:sz w:val="22"/>
          <w:szCs w:val="22"/>
          <w:lang w:eastAsia="ru-RU"/>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r w:rsidRPr="00BD4A3A">
        <w:rPr>
          <w:color w:val="3B4256"/>
          <w:sz w:val="22"/>
          <w:szCs w:val="22"/>
          <w:lang w:eastAsia="ru-RU"/>
        </w:rPr>
        <w:b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roofErr w:type="gramEnd"/>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определите с берега маршрут движения;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xml:space="preserve"> - осторожно спускайтесь с берега: лед может неплотно соединяться с сушей; могут быть трещины; подо льдом может быть воздух</w:t>
      </w:r>
      <w:proofErr w:type="gramStart"/>
      <w:r w:rsidRPr="00BD4A3A">
        <w:rPr>
          <w:color w:val="3B4256"/>
          <w:sz w:val="22"/>
          <w:szCs w:val="22"/>
          <w:lang w:eastAsia="ru-RU"/>
        </w:rPr>
        <w:t>.</w:t>
      </w:r>
      <w:proofErr w:type="gramEnd"/>
      <w:r w:rsidRPr="00BD4A3A">
        <w:rPr>
          <w:color w:val="3B4256"/>
          <w:sz w:val="22"/>
          <w:szCs w:val="22"/>
          <w:lang w:eastAsia="ru-RU"/>
        </w:rPr>
        <w:t> </w:t>
      </w:r>
      <w:r w:rsidRPr="00BD4A3A">
        <w:rPr>
          <w:color w:val="3B4256"/>
          <w:sz w:val="22"/>
          <w:szCs w:val="22"/>
          <w:lang w:eastAsia="ru-RU"/>
        </w:rPr>
        <w:br/>
        <w:t xml:space="preserve">          - </w:t>
      </w:r>
      <w:proofErr w:type="gramStart"/>
      <w:r w:rsidRPr="00BD4A3A">
        <w:rPr>
          <w:color w:val="3B4256"/>
          <w:sz w:val="22"/>
          <w:szCs w:val="22"/>
          <w:lang w:eastAsia="ru-RU"/>
        </w:rPr>
        <w:t>н</w:t>
      </w:r>
      <w:proofErr w:type="gramEnd"/>
      <w:r w:rsidRPr="00BD4A3A">
        <w:rPr>
          <w:color w:val="3B4256"/>
          <w:sz w:val="22"/>
          <w:szCs w:val="22"/>
          <w:lang w:eastAsia="ru-RU"/>
        </w:rPr>
        <w:t>е выходите на темные участки льда - они быстрее прогреваются на солнце и, естественно, быстрее тают;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если вы идете группой, то расстояние между лыжниками (или пешеходами) должно быть не меньше 5 метров;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lastRenderedPageBreak/>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r w:rsidRPr="00BD4A3A">
        <w:rPr>
          <w:color w:val="3B4256"/>
          <w:sz w:val="22"/>
          <w:szCs w:val="22"/>
          <w:lang w:eastAsia="ru-RU"/>
        </w:rPr>
        <w:br/>
        <w:t xml:space="preserve">          - рюкзак повесьте на одно плечо, а еще лучше - волоките на веревке в 2-3 метрах сзади;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BD4A3A">
        <w:rPr>
          <w:color w:val="3B4256"/>
          <w:sz w:val="22"/>
          <w:szCs w:val="22"/>
          <w:lang w:eastAsia="ru-RU"/>
        </w:rPr>
        <w:br/>
        <w:t xml:space="preserve">         - не подходите к другим рыболовам ближе, чем на 3 метра; </w:t>
      </w:r>
      <w:r w:rsidRPr="00BD4A3A">
        <w:rPr>
          <w:color w:val="3B4256"/>
          <w:sz w:val="22"/>
          <w:szCs w:val="22"/>
          <w:lang w:eastAsia="ru-RU"/>
        </w:rPr>
        <w:br/>
        <w:t xml:space="preserve">         - не приближайтесь к тем местам, где во льду имеются вмерзшие коряги, водоросли, воздушные пузыри;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не ходите рядом с трещиной или по участку льда, отделенному от основного массива несколькими трещинами;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быстро покиньте опасное место, если из пробитой лунки начинает бить фонтаном вода;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обязательно имейте с собой средства спасения: шнур с грузом на конце, длинную жердь, широкую доску;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не делайте около себя много лунок, не делайте лунки на переправах (тропинках).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Советы лыжникам</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Конечно, на лыжах переходить водоем значительно безопаснее. Но необходимо помнить о следующем: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крепления лыж надо отстегнуть (чтобы, в крайнем случае, быстро от них избавиться), а палки держать в руках, не накидывая петли на кисти;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рюкзак рекомендуется повесить лишь на одно плечо, а лучше волочить на веревке на 2-3 метра позади.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Советы автомобилистам</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w:t>
      </w:r>
    </w:p>
    <w:p w:rsid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r w:rsidRPr="00BD4A3A">
        <w:rPr>
          <w:color w:val="3B4256"/>
          <w:sz w:val="22"/>
          <w:szCs w:val="22"/>
          <w:lang w:eastAsia="ru-RU"/>
        </w:rPr>
        <w:br/>
        <w:t xml:space="preserve">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xml:space="preserve">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w:t>
      </w:r>
      <w:r w:rsidRPr="00BD4A3A">
        <w:rPr>
          <w:color w:val="3B4256"/>
          <w:sz w:val="22"/>
          <w:szCs w:val="22"/>
          <w:lang w:eastAsia="ru-RU"/>
        </w:rPr>
        <w:lastRenderedPageBreak/>
        <w:t xml:space="preserve">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BD4A3A">
        <w:rPr>
          <w:color w:val="3B4256"/>
          <w:sz w:val="22"/>
          <w:szCs w:val="22"/>
          <w:lang w:eastAsia="ru-RU"/>
        </w:rPr>
        <w:t>выполнит роль</w:t>
      </w:r>
      <w:proofErr w:type="gramEnd"/>
      <w:r w:rsidRPr="00BD4A3A">
        <w:rPr>
          <w:color w:val="3B4256"/>
          <w:sz w:val="22"/>
          <w:szCs w:val="22"/>
          <w:lang w:eastAsia="ru-RU"/>
        </w:rPr>
        <w:t xml:space="preserve"> спасательного жилета. При всплытии ищите вверху светлое пятно 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Как спасти себя, если вы провалились под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w:t>
      </w:r>
      <w:r w:rsidRPr="00BD4A3A">
        <w:rPr>
          <w:color w:val="3B4256"/>
          <w:sz w:val="22"/>
          <w:szCs w:val="22"/>
          <w:lang w:eastAsia="ru-RU"/>
        </w:rPr>
        <w:br/>
        <w:t xml:space="preserve">          - действуйте самостоятельно (не поддаваясь панике!);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нельзя барахтаться и наваливаться всем телом на тонкую кромку льда (под тяжестью тела она будет обламываться); </w:t>
      </w:r>
    </w:p>
    <w:p w:rsid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чтобы избежать </w:t>
      </w:r>
      <w:proofErr w:type="spellStart"/>
      <w:r w:rsidRPr="00BD4A3A">
        <w:rPr>
          <w:color w:val="3B4256"/>
          <w:sz w:val="22"/>
          <w:szCs w:val="22"/>
          <w:lang w:eastAsia="ru-RU"/>
        </w:rPr>
        <w:t>теплопотерь</w:t>
      </w:r>
      <w:proofErr w:type="spellEnd"/>
      <w:r w:rsidRPr="00BD4A3A">
        <w:rPr>
          <w:color w:val="3B4256"/>
          <w:sz w:val="22"/>
          <w:szCs w:val="22"/>
          <w:lang w:eastAsia="ru-RU"/>
        </w:rPr>
        <w:t xml:space="preserve"> организма, находясь на плаву, голову держите как можно выше над водой (известно, что более 50% всех </w:t>
      </w:r>
      <w:proofErr w:type="spellStart"/>
      <w:r w:rsidRPr="00BD4A3A">
        <w:rPr>
          <w:color w:val="3B4256"/>
          <w:sz w:val="22"/>
          <w:szCs w:val="22"/>
          <w:lang w:eastAsia="ru-RU"/>
        </w:rPr>
        <w:t>теплопотерь</w:t>
      </w:r>
      <w:proofErr w:type="spellEnd"/>
      <w:r w:rsidRPr="00BD4A3A">
        <w:rPr>
          <w:color w:val="3B4256"/>
          <w:sz w:val="22"/>
          <w:szCs w:val="22"/>
          <w:lang w:eastAsia="ru-RU"/>
        </w:rPr>
        <w:t xml:space="preserve"> организма, а по некоторым данным, даже 75% приходится на ее долю);</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w:t>
      </w:r>
      <w:r>
        <w:rPr>
          <w:color w:val="3B4256"/>
          <w:sz w:val="22"/>
          <w:szCs w:val="22"/>
          <w:lang w:eastAsia="ru-RU"/>
        </w:rPr>
        <w:t xml:space="preserve"> </w:t>
      </w:r>
      <w:r w:rsidRPr="00BD4A3A">
        <w:rPr>
          <w:color w:val="3B4256"/>
          <w:sz w:val="22"/>
          <w:szCs w:val="22"/>
          <w:lang w:eastAsia="ru-RU"/>
        </w:rPr>
        <w:t xml:space="preserve">   </w:t>
      </w:r>
      <w:r>
        <w:rPr>
          <w:color w:val="3B4256"/>
          <w:sz w:val="22"/>
          <w:szCs w:val="22"/>
          <w:lang w:eastAsia="ru-RU"/>
        </w:rPr>
        <w:t xml:space="preserve"> </w:t>
      </w:r>
      <w:r w:rsidRPr="00BD4A3A">
        <w:rPr>
          <w:color w:val="3B4256"/>
          <w:sz w:val="22"/>
          <w:szCs w:val="22"/>
          <w:lang w:eastAsia="ru-RU"/>
        </w:rPr>
        <w:t>- попав в пролом воды, широко раскиньте руки, для того чтобы удержаться на поверхности и не провалиться под лед с головой; </w:t>
      </w:r>
      <w:r w:rsidRPr="00BD4A3A">
        <w:rPr>
          <w:color w:val="3B4256"/>
          <w:sz w:val="22"/>
          <w:szCs w:val="22"/>
          <w:lang w:eastAsia="ru-RU"/>
        </w:rPr>
        <w:br/>
        <w:t xml:space="preserve">          -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без резких движений отползайте от опасного места в том направлении, откуда пришли; зовите на помощь;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proofErr w:type="gramStart"/>
      <w:r w:rsidRPr="00BD4A3A">
        <w:rPr>
          <w:color w:val="3B4256"/>
          <w:sz w:val="22"/>
          <w:szCs w:val="22"/>
          <w:lang w:eastAsia="ru-RU"/>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roofErr w:type="gramEnd"/>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 xml:space="preserve">Как спасти </w:t>
      </w:r>
      <w:proofErr w:type="gramStart"/>
      <w:r w:rsidRPr="00BD4A3A">
        <w:rPr>
          <w:b/>
          <w:color w:val="3B4256"/>
          <w:sz w:val="22"/>
          <w:szCs w:val="22"/>
          <w:u w:val="single"/>
          <w:lang w:eastAsia="ru-RU"/>
        </w:rPr>
        <w:t>провалившегося</w:t>
      </w:r>
      <w:proofErr w:type="gramEnd"/>
      <w:r w:rsidRPr="00BD4A3A">
        <w:rPr>
          <w:b/>
          <w:color w:val="3B4256"/>
          <w:sz w:val="22"/>
          <w:szCs w:val="22"/>
          <w:u w:val="single"/>
          <w:lang w:eastAsia="ru-RU"/>
        </w:rPr>
        <w:t xml:space="preserve"> под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u w:val="single"/>
          <w:lang w:eastAsia="ru-RU"/>
        </w:rPr>
        <w:t xml:space="preserve">  </w:t>
      </w:r>
      <w:r w:rsidRPr="00BD4A3A">
        <w:rPr>
          <w:color w:val="3B4256"/>
          <w:sz w:val="22"/>
          <w:szCs w:val="22"/>
          <w:u w:val="single"/>
          <w:lang w:eastAsia="ru-RU"/>
        </w:rPr>
        <w:br/>
      </w:r>
      <w:r w:rsidRPr="00BD4A3A">
        <w:rPr>
          <w:color w:val="3B4256"/>
          <w:sz w:val="22"/>
          <w:szCs w:val="22"/>
          <w:lang w:eastAsia="ru-RU"/>
        </w:rPr>
        <w:t xml:space="preserve">          - подходите к полынье очень осторожно, лучше подползти по-пластунски; </w:t>
      </w:r>
      <w:r w:rsidRPr="00BD4A3A">
        <w:rPr>
          <w:color w:val="3B4256"/>
          <w:sz w:val="22"/>
          <w:szCs w:val="22"/>
          <w:lang w:eastAsia="ru-RU"/>
        </w:rPr>
        <w:br/>
        <w:t xml:space="preserve">           - сообщите пострадавшему криком, что идете ему на помощь, это придаст ему силы, уверенность;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за 3-4 метра протяните ему веревку, шест, доску, шарф или любое другое подручное средство;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Как оказать пострадавшему первую помощь</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BD4A3A">
        <w:rPr>
          <w:color w:val="3B4256"/>
          <w:sz w:val="22"/>
          <w:szCs w:val="22"/>
          <w:lang w:eastAsia="ru-RU"/>
        </w:rPr>
        <w:br/>
        <w:t xml:space="preserve">         -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w:t>
      </w:r>
      <w:r w:rsidRPr="00BD4A3A">
        <w:rPr>
          <w:color w:val="3B4256"/>
          <w:sz w:val="22"/>
          <w:szCs w:val="22"/>
          <w:lang w:eastAsia="ru-RU"/>
        </w:rPr>
        <w:br/>
        <w:t xml:space="preserve">         - </w:t>
      </w:r>
      <w:proofErr w:type="gramStart"/>
      <w:r w:rsidRPr="00BD4A3A">
        <w:rPr>
          <w:color w:val="3B4256"/>
          <w:sz w:val="22"/>
          <w:szCs w:val="22"/>
          <w:lang w:eastAsia="ru-RU"/>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r w:rsidRPr="00BD4A3A">
        <w:rPr>
          <w:color w:val="3B4256"/>
          <w:sz w:val="22"/>
          <w:szCs w:val="22"/>
          <w:lang w:eastAsia="ru-RU"/>
        </w:rPr>
        <w:br/>
        <w:t xml:space="preserve">         - если людей поблизости вас нет, то на берегу или в </w:t>
      </w:r>
      <w:proofErr w:type="spellStart"/>
      <w:r w:rsidRPr="00BD4A3A">
        <w:rPr>
          <w:color w:val="3B4256"/>
          <w:sz w:val="22"/>
          <w:szCs w:val="22"/>
          <w:lang w:eastAsia="ru-RU"/>
        </w:rPr>
        <w:t>плавсредстве</w:t>
      </w:r>
      <w:proofErr w:type="spellEnd"/>
      <w:r w:rsidRPr="00BD4A3A">
        <w:rPr>
          <w:color w:val="3B4256"/>
          <w:sz w:val="22"/>
          <w:szCs w:val="22"/>
          <w:lang w:eastAsia="ru-RU"/>
        </w:rPr>
        <w:t xml:space="preserve"> согревайтесь любыми способами: физические упражнения, огонь, обильное горячее питье, горячая пища;</w:t>
      </w:r>
      <w:proofErr w:type="gramEnd"/>
      <w:r w:rsidRPr="00BD4A3A">
        <w:rPr>
          <w:color w:val="3B4256"/>
          <w:sz w:val="22"/>
          <w:szCs w:val="22"/>
          <w:lang w:eastAsia="ru-RU"/>
        </w:rPr>
        <w:t xml:space="preserve"> если нет возможности высушить мокрую одежду, не снимайте ее. </w:t>
      </w:r>
    </w:p>
    <w:p w:rsidR="00CE0B99" w:rsidRDefault="00CE0B99" w:rsidP="00CE0B99">
      <w:pPr>
        <w:jc w:val="center"/>
        <w:rPr>
          <w:sz w:val="22"/>
          <w:szCs w:val="22"/>
        </w:rPr>
      </w:pPr>
    </w:p>
    <w:p w:rsidR="00CE0B99" w:rsidRDefault="00CE0B99" w:rsidP="00CE0B99">
      <w:pPr>
        <w:jc w:val="center"/>
        <w:rPr>
          <w:sz w:val="22"/>
          <w:szCs w:val="22"/>
        </w:rPr>
      </w:pPr>
    </w:p>
    <w:p w:rsidR="00CE0B99" w:rsidRPr="002D5303" w:rsidRDefault="00CE0B99" w:rsidP="00CE0B99">
      <w:pPr>
        <w:jc w:val="center"/>
        <w:rPr>
          <w:b/>
          <w:sz w:val="22"/>
          <w:szCs w:val="22"/>
          <w:u w:val="single"/>
        </w:rPr>
      </w:pPr>
      <w:r w:rsidRPr="002D5303">
        <w:rPr>
          <w:b/>
          <w:sz w:val="22"/>
          <w:szCs w:val="22"/>
          <w:u w:val="single"/>
        </w:rPr>
        <w:lastRenderedPageBreak/>
        <w:t>И</w:t>
      </w:r>
      <w:r w:rsidR="002D5303" w:rsidRPr="002D5303">
        <w:rPr>
          <w:b/>
          <w:sz w:val="22"/>
          <w:szCs w:val="22"/>
          <w:u w:val="single"/>
        </w:rPr>
        <w:t>НФОРМАЦИЯ</w:t>
      </w:r>
      <w:r w:rsidR="002D5303" w:rsidRPr="002D5303">
        <w:rPr>
          <w:rFonts w:ascii="Arial Narrow" w:hAnsi="Arial Narrow" w:cs="Courier New"/>
          <w:b/>
          <w:sz w:val="28"/>
          <w:szCs w:val="28"/>
          <w:u w:val="single"/>
          <w:lang w:eastAsia="en-US"/>
        </w:rPr>
        <w:t xml:space="preserve"> </w:t>
      </w:r>
      <w:r w:rsidR="002D5303" w:rsidRPr="002D5303">
        <w:rPr>
          <w:b/>
          <w:sz w:val="22"/>
          <w:szCs w:val="22"/>
          <w:u w:val="single"/>
          <w:lang w:eastAsia="en-US"/>
        </w:rPr>
        <w:t>МИНИСТЕРСТВА ИМУЩЕСТВЕННЫХ ОТНОШЕНИЙ КИРОВСКОЙ ОБЛАСТИ</w:t>
      </w:r>
      <w:bookmarkStart w:id="0" w:name="_GoBack"/>
      <w:bookmarkEnd w:id="0"/>
    </w:p>
    <w:p w:rsidR="00CE0B99" w:rsidRPr="00CE0B99" w:rsidRDefault="00CE0B99" w:rsidP="00CE0B99">
      <w:pPr>
        <w:ind w:firstLine="709"/>
        <w:jc w:val="both"/>
        <w:rPr>
          <w:sz w:val="22"/>
          <w:szCs w:val="22"/>
        </w:rPr>
      </w:pPr>
    </w:p>
    <w:p w:rsidR="00CE0B99" w:rsidRPr="00CE0B99" w:rsidRDefault="00CE0B99" w:rsidP="00CE0B99">
      <w:pPr>
        <w:ind w:firstLine="709"/>
        <w:jc w:val="both"/>
        <w:rPr>
          <w:sz w:val="22"/>
          <w:szCs w:val="22"/>
        </w:rPr>
      </w:pPr>
      <w:proofErr w:type="gramStart"/>
      <w:r w:rsidRPr="00CE0B99">
        <w:rPr>
          <w:sz w:val="22"/>
          <w:szCs w:val="22"/>
        </w:rPr>
        <w:t>Министерство имущественных отношений Кировской области информирует, что постановлением Правительства Кировской области от 15.12.2023 № 674-П внесены изменения в Правила определения цены земельных участков, находящихся в государственной собственности Кировской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в части определения цены при продаже земельного участка, предоставленного для ведения личного подсобного хозяйства</w:t>
      </w:r>
      <w:proofErr w:type="gramEnd"/>
      <w:r w:rsidRPr="00CE0B99">
        <w:rPr>
          <w:sz w:val="22"/>
          <w:szCs w:val="22"/>
        </w:rPr>
        <w:t xml:space="preserve">, садоводства, индивидуального гаражного или индивидуального жилищного строительства, под овощную кладовку, гражданину, являющемуся собственником здания или сооружения, </w:t>
      </w:r>
      <w:proofErr w:type="gramStart"/>
      <w:r w:rsidRPr="00CE0B99">
        <w:rPr>
          <w:sz w:val="22"/>
          <w:szCs w:val="22"/>
        </w:rPr>
        <w:t>возведенных</w:t>
      </w:r>
      <w:proofErr w:type="gramEnd"/>
      <w:r w:rsidRPr="00CE0B99">
        <w:rPr>
          <w:sz w:val="22"/>
          <w:szCs w:val="22"/>
        </w:rPr>
        <w:t xml:space="preserve"> в соответствии с разрешенным использованием земельного участка и расположенных на приобретаемом земельном участке, определяется в размере:</w:t>
      </w:r>
    </w:p>
    <w:p w:rsidR="00CE0B99" w:rsidRPr="00CE0B99" w:rsidRDefault="00CE0B99" w:rsidP="00CE0B99">
      <w:pPr>
        <w:ind w:firstLine="709"/>
        <w:jc w:val="both"/>
        <w:rPr>
          <w:sz w:val="22"/>
          <w:szCs w:val="22"/>
        </w:rPr>
      </w:pPr>
      <w:r w:rsidRPr="00CE0B99">
        <w:rPr>
          <w:sz w:val="22"/>
          <w:szCs w:val="22"/>
        </w:rPr>
        <w:t>10 процентов от его кадастровой стоимости в 2024 году;</w:t>
      </w:r>
    </w:p>
    <w:p w:rsidR="00CE0B99" w:rsidRPr="00CE0B99" w:rsidRDefault="00CE0B99" w:rsidP="00CE0B99">
      <w:pPr>
        <w:ind w:firstLine="709"/>
        <w:jc w:val="both"/>
        <w:rPr>
          <w:sz w:val="22"/>
          <w:szCs w:val="22"/>
        </w:rPr>
      </w:pPr>
      <w:r w:rsidRPr="00CE0B99">
        <w:rPr>
          <w:sz w:val="22"/>
          <w:szCs w:val="22"/>
        </w:rPr>
        <w:t>20 процентов от его кадастровой стоимости в 2025 году;</w:t>
      </w:r>
    </w:p>
    <w:p w:rsidR="00CE0B99" w:rsidRPr="00CE0B99" w:rsidRDefault="00CE0B99" w:rsidP="00CE0B99">
      <w:pPr>
        <w:ind w:firstLine="709"/>
        <w:jc w:val="both"/>
        <w:rPr>
          <w:sz w:val="22"/>
          <w:szCs w:val="22"/>
        </w:rPr>
      </w:pPr>
      <w:r w:rsidRPr="00CE0B99">
        <w:rPr>
          <w:sz w:val="22"/>
          <w:szCs w:val="22"/>
        </w:rPr>
        <w:t>30 процентов от его кадастровой стоимости в 2026 году;</w:t>
      </w:r>
    </w:p>
    <w:p w:rsidR="00CE0B99" w:rsidRPr="00CE0B99" w:rsidRDefault="00CE0B99" w:rsidP="00CE0B99">
      <w:pPr>
        <w:ind w:firstLine="709"/>
        <w:jc w:val="both"/>
        <w:rPr>
          <w:sz w:val="22"/>
          <w:szCs w:val="22"/>
        </w:rPr>
      </w:pPr>
      <w:r w:rsidRPr="00CE0B99">
        <w:rPr>
          <w:sz w:val="22"/>
          <w:szCs w:val="22"/>
        </w:rPr>
        <w:t>60 процентов от его кадастровой стоимости с 2027 года.</w:t>
      </w:r>
    </w:p>
    <w:p w:rsidR="00AD77E4" w:rsidRPr="00BD4A3A" w:rsidRDefault="00AD77E4" w:rsidP="00BD4A3A">
      <w:pPr>
        <w:widowControl w:val="0"/>
        <w:autoSpaceDE w:val="0"/>
        <w:jc w:val="center"/>
        <w:rPr>
          <w:b/>
          <w:i/>
          <w:sz w:val="22"/>
          <w:szCs w:val="22"/>
          <w:u w:val="single"/>
        </w:rPr>
      </w:pPr>
    </w:p>
    <w:sectPr w:rsidR="00AD77E4" w:rsidRPr="00BD4A3A" w:rsidSect="00E34734">
      <w:headerReference w:type="default" r:id="rId9"/>
      <w:footerReference w:type="default" r:id="rId10"/>
      <w:pgSz w:w="11906" w:h="16838"/>
      <w:pgMar w:top="1134"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1A" w:rsidRDefault="0081351A" w:rsidP="00084ED7">
      <w:r>
        <w:separator/>
      </w:r>
    </w:p>
  </w:endnote>
  <w:endnote w:type="continuationSeparator" w:id="0">
    <w:p w:rsidR="0081351A" w:rsidRDefault="0081351A"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446D20" w:rsidRDefault="00603585">
        <w:pPr>
          <w:pStyle w:val="a5"/>
          <w:jc w:val="center"/>
        </w:pPr>
        <w:r>
          <w:fldChar w:fldCharType="begin"/>
        </w:r>
        <w:r w:rsidR="00446D20">
          <w:instrText>PAGE   \* MERGEFORMAT</w:instrText>
        </w:r>
        <w:r>
          <w:fldChar w:fldCharType="separate"/>
        </w:r>
        <w:r w:rsidR="002D5303">
          <w:rPr>
            <w:noProof/>
          </w:rPr>
          <w:t>6</w:t>
        </w:r>
        <w:r>
          <w:fldChar w:fldCharType="end"/>
        </w:r>
      </w:p>
    </w:sdtContent>
  </w:sdt>
  <w:p w:rsidR="00446D20" w:rsidRDefault="00446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1A" w:rsidRDefault="0081351A" w:rsidP="00084ED7">
      <w:r>
        <w:separator/>
      </w:r>
    </w:p>
  </w:footnote>
  <w:footnote w:type="continuationSeparator" w:id="0">
    <w:p w:rsidR="0081351A" w:rsidRDefault="0081351A"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20" w:rsidRPr="00B70473" w:rsidRDefault="00446D20"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446D20" w:rsidRPr="00B70473" w:rsidRDefault="00446D20" w:rsidP="00B70473">
    <w:pPr>
      <w:tabs>
        <w:tab w:val="center" w:pos="4677"/>
        <w:tab w:val="right" w:pos="9355"/>
      </w:tabs>
      <w:jc w:val="center"/>
      <w:rPr>
        <w:b/>
        <w:i/>
        <w:sz w:val="20"/>
        <w:lang w:eastAsia="ru-RU"/>
      </w:rPr>
    </w:pPr>
    <w:r w:rsidRPr="00B70473">
      <w:rPr>
        <w:b/>
        <w:i/>
        <w:sz w:val="20"/>
        <w:lang w:eastAsia="ru-RU"/>
      </w:rPr>
      <w:t>Просницкого сельского поселения Кирово-Чепецкого района Кировской области</w:t>
    </w:r>
  </w:p>
  <w:p w:rsidR="00446D20" w:rsidRPr="00B70473" w:rsidRDefault="00446D20"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sidR="00AB09BE">
      <w:rPr>
        <w:b/>
        <w:i/>
        <w:sz w:val="20"/>
        <w:lang w:eastAsia="ru-RU"/>
      </w:rPr>
      <w:t>2</w:t>
    </w:r>
    <w:r w:rsidRPr="00B70473">
      <w:rPr>
        <w:b/>
        <w:i/>
        <w:sz w:val="20"/>
        <w:lang w:eastAsia="ru-RU"/>
      </w:rPr>
      <w:tab/>
    </w:r>
    <w:r w:rsidRPr="00B70473">
      <w:rPr>
        <w:b/>
        <w:i/>
        <w:sz w:val="20"/>
        <w:lang w:eastAsia="ru-RU"/>
      </w:rPr>
      <w:tab/>
    </w:r>
    <w:r>
      <w:rPr>
        <w:b/>
        <w:i/>
        <w:sz w:val="20"/>
        <w:lang w:eastAsia="ru-RU"/>
      </w:rPr>
      <w:t>1</w:t>
    </w:r>
    <w:r w:rsidR="00AB09BE">
      <w:rPr>
        <w:b/>
        <w:i/>
        <w:sz w:val="20"/>
        <w:lang w:eastAsia="ru-RU"/>
      </w:rPr>
      <w:t>5</w:t>
    </w:r>
    <w:r w:rsidR="00911C23">
      <w:rPr>
        <w:b/>
        <w:i/>
        <w:sz w:val="20"/>
        <w:lang w:eastAsia="ru-RU"/>
      </w:rPr>
      <w:t xml:space="preserve"> </w:t>
    </w:r>
    <w:r w:rsidR="006F4553">
      <w:rPr>
        <w:b/>
        <w:i/>
        <w:sz w:val="20"/>
        <w:lang w:eastAsia="ru-RU"/>
      </w:rPr>
      <w:t>января</w:t>
    </w:r>
    <w:r>
      <w:rPr>
        <w:b/>
        <w:i/>
        <w:sz w:val="20"/>
        <w:lang w:eastAsia="ru-RU"/>
      </w:rPr>
      <w:t xml:space="preserve"> 2</w:t>
    </w:r>
    <w:r w:rsidRPr="00B70473">
      <w:rPr>
        <w:b/>
        <w:i/>
        <w:sz w:val="20"/>
        <w:lang w:eastAsia="ru-RU"/>
      </w:rPr>
      <w:t>0</w:t>
    </w:r>
    <w:r>
      <w:rPr>
        <w:b/>
        <w:i/>
        <w:sz w:val="20"/>
        <w:lang w:eastAsia="ru-RU"/>
      </w:rPr>
      <w:t>2</w:t>
    </w:r>
    <w:r w:rsidR="00330F5F">
      <w:rPr>
        <w:b/>
        <w:i/>
        <w:sz w:val="20"/>
        <w:lang w:eastAsia="ru-RU"/>
      </w:rPr>
      <w:t>4</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E737C7"/>
    <w:multiLevelType w:val="hybridMultilevel"/>
    <w:tmpl w:val="C6EAA16C"/>
    <w:lvl w:ilvl="0" w:tplc="2C38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2D674F5"/>
    <w:multiLevelType w:val="multilevel"/>
    <w:tmpl w:val="6804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A5339E9"/>
    <w:multiLevelType w:val="hybridMultilevel"/>
    <w:tmpl w:val="72F0FB76"/>
    <w:lvl w:ilvl="0" w:tplc="A8EA99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672B6C"/>
    <w:multiLevelType w:val="multilevel"/>
    <w:tmpl w:val="7E84198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32EDB"/>
    <w:multiLevelType w:val="hybridMultilevel"/>
    <w:tmpl w:val="79AC62BC"/>
    <w:lvl w:ilvl="0" w:tplc="567C559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4AD06BE"/>
    <w:multiLevelType w:val="hybridMultilevel"/>
    <w:tmpl w:val="71E00BBA"/>
    <w:lvl w:ilvl="0" w:tplc="26B09180">
      <w:start w:val="1"/>
      <w:numFmt w:val="decimal"/>
      <w:lvlText w:val="%1."/>
      <w:lvlJc w:val="left"/>
      <w:pPr>
        <w:ind w:left="2179" w:hanging="360"/>
      </w:pPr>
      <w:rPr>
        <w:rFonts w:eastAsia="SimSun"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15">
    <w:nsid w:val="394E2B7F"/>
    <w:multiLevelType w:val="multilevel"/>
    <w:tmpl w:val="EBD017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3D6463F5"/>
    <w:multiLevelType w:val="hybridMultilevel"/>
    <w:tmpl w:val="6C80C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9435E"/>
    <w:multiLevelType w:val="multilevel"/>
    <w:tmpl w:val="23D2902E"/>
    <w:lvl w:ilvl="0">
      <w:start w:val="1"/>
      <w:numFmt w:val="decimal"/>
      <w:lvlText w:val="%1."/>
      <w:lvlJc w:val="left"/>
      <w:pPr>
        <w:ind w:left="1770" w:hanging="1056"/>
      </w:pPr>
    </w:lvl>
    <w:lvl w:ilvl="1">
      <w:start w:val="1"/>
      <w:numFmt w:val="decimal"/>
      <w:isLgl/>
      <w:lvlText w:val="%1.%2."/>
      <w:lvlJc w:val="left"/>
      <w:pPr>
        <w:ind w:left="1434" w:hanging="720"/>
      </w:pPr>
    </w:lvl>
    <w:lvl w:ilvl="2">
      <w:start w:val="1"/>
      <w:numFmt w:val="decimal"/>
      <w:isLgl/>
      <w:lvlText w:val="%1.%2.%3."/>
      <w:lvlJc w:val="left"/>
      <w:pPr>
        <w:ind w:left="1434" w:hanging="720"/>
      </w:pPr>
    </w:lvl>
    <w:lvl w:ilvl="3">
      <w:start w:val="1"/>
      <w:numFmt w:val="decimal"/>
      <w:isLgl/>
      <w:lvlText w:val="%1.%2.%3.%4."/>
      <w:lvlJc w:val="left"/>
      <w:pPr>
        <w:ind w:left="1794" w:hanging="1080"/>
      </w:pPr>
    </w:lvl>
    <w:lvl w:ilvl="4">
      <w:start w:val="1"/>
      <w:numFmt w:val="decimal"/>
      <w:isLgl/>
      <w:lvlText w:val="%1.%2.%3.%4.%5."/>
      <w:lvlJc w:val="left"/>
      <w:pPr>
        <w:ind w:left="1794" w:hanging="1080"/>
      </w:pPr>
    </w:lvl>
    <w:lvl w:ilvl="5">
      <w:start w:val="1"/>
      <w:numFmt w:val="decimal"/>
      <w:isLgl/>
      <w:lvlText w:val="%1.%2.%3.%4.%5.%6."/>
      <w:lvlJc w:val="left"/>
      <w:pPr>
        <w:ind w:left="2154" w:hanging="1440"/>
      </w:pPr>
    </w:lvl>
    <w:lvl w:ilvl="6">
      <w:start w:val="1"/>
      <w:numFmt w:val="decimal"/>
      <w:isLgl/>
      <w:lvlText w:val="%1.%2.%3.%4.%5.%6.%7."/>
      <w:lvlJc w:val="left"/>
      <w:pPr>
        <w:ind w:left="2514" w:hanging="1800"/>
      </w:pPr>
    </w:lvl>
    <w:lvl w:ilvl="7">
      <w:start w:val="1"/>
      <w:numFmt w:val="decimal"/>
      <w:isLgl/>
      <w:lvlText w:val="%1.%2.%3.%4.%5.%6.%7.%8."/>
      <w:lvlJc w:val="left"/>
      <w:pPr>
        <w:ind w:left="2514" w:hanging="1800"/>
      </w:pPr>
    </w:lvl>
    <w:lvl w:ilvl="8">
      <w:start w:val="1"/>
      <w:numFmt w:val="decimal"/>
      <w:isLgl/>
      <w:lvlText w:val="%1.%2.%3.%4.%5.%6.%7.%8.%9."/>
      <w:lvlJc w:val="left"/>
      <w:pPr>
        <w:ind w:left="2874" w:hanging="2160"/>
      </w:pPr>
    </w:lvl>
  </w:abstractNum>
  <w:abstractNum w:abstractNumId="18">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22">
    <w:nsid w:val="53070331"/>
    <w:multiLevelType w:val="multilevel"/>
    <w:tmpl w:val="20A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57776"/>
    <w:multiLevelType w:val="hybridMultilevel"/>
    <w:tmpl w:val="F05E0512"/>
    <w:lvl w:ilvl="0" w:tplc="C516825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5E631B5"/>
    <w:multiLevelType w:val="hybridMultilevel"/>
    <w:tmpl w:val="EEC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26">
    <w:nsid w:val="5CE213D2"/>
    <w:multiLevelType w:val="hybridMultilevel"/>
    <w:tmpl w:val="A7109F9A"/>
    <w:lvl w:ilvl="0" w:tplc="B78024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B47C28"/>
    <w:multiLevelType w:val="hybridMultilevel"/>
    <w:tmpl w:val="BE86B5CA"/>
    <w:lvl w:ilvl="0" w:tplc="DBB0A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A00F76"/>
    <w:multiLevelType w:val="singleLevel"/>
    <w:tmpl w:val="0419000F"/>
    <w:lvl w:ilvl="0">
      <w:start w:val="1"/>
      <w:numFmt w:val="decimal"/>
      <w:lvlText w:val="%1."/>
      <w:lvlJc w:val="left"/>
      <w:pPr>
        <w:tabs>
          <w:tab w:val="num" w:pos="360"/>
        </w:tabs>
        <w:ind w:left="360" w:hanging="360"/>
      </w:pPr>
    </w:lvl>
  </w:abstractNum>
  <w:abstractNum w:abstractNumId="29">
    <w:nsid w:val="7D0D1E5F"/>
    <w:multiLevelType w:val="multilevel"/>
    <w:tmpl w:val="16DEB14A"/>
    <w:lvl w:ilvl="0">
      <w:start w:val="1"/>
      <w:numFmt w:val="decimal"/>
      <w:lvlText w:val="%1."/>
      <w:lvlJc w:val="left"/>
      <w:pPr>
        <w:ind w:left="1704" w:hanging="996"/>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num w:numId="1">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9"/>
  </w:num>
  <w:num w:numId="3">
    <w:abstractNumId w:val="18"/>
  </w:num>
  <w:num w:numId="4">
    <w:abstractNumId w:val="11"/>
  </w:num>
  <w:num w:numId="5">
    <w:abstractNumId w:val="6"/>
  </w:num>
  <w:num w:numId="6">
    <w:abstractNumId w:val="23"/>
  </w:num>
  <w:num w:numId="7">
    <w:abstractNumId w:val="24"/>
  </w:num>
  <w:num w:numId="8">
    <w:abstractNumId w:val="8"/>
  </w:num>
  <w:num w:numId="9">
    <w:abstractNumId w:val="16"/>
  </w:num>
  <w:num w:numId="10">
    <w:abstractNumId w:val="15"/>
  </w:num>
  <w:num w:numId="11">
    <w:abstractNumId w:val="5"/>
  </w:num>
  <w:num w:numId="12">
    <w:abstractNumId w:val="22"/>
  </w:num>
  <w:num w:numId="13">
    <w:abstractNumId w:val="28"/>
    <w:lvlOverride w:ilvl="0">
      <w:startOverride w:val="1"/>
    </w:lvlOverride>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7"/>
  </w:num>
  <w:num w:numId="21">
    <w:abstractNumId w:val="9"/>
  </w:num>
  <w:num w:numId="22">
    <w:abstractNumId w:val="29"/>
  </w:num>
  <w:num w:numId="23">
    <w:abstractNumId w:val="26"/>
  </w:num>
  <w:num w:numId="24">
    <w:abstractNumId w:val="20"/>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15CC"/>
    <w:rsid w:val="000F353D"/>
    <w:rsid w:val="000F368F"/>
    <w:rsid w:val="000F3D5D"/>
    <w:rsid w:val="000F4C89"/>
    <w:rsid w:val="000F511E"/>
    <w:rsid w:val="000F5302"/>
    <w:rsid w:val="000F5A4B"/>
    <w:rsid w:val="000F6526"/>
    <w:rsid w:val="000F7385"/>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D96"/>
    <w:rsid w:val="00180936"/>
    <w:rsid w:val="001812A8"/>
    <w:rsid w:val="00181842"/>
    <w:rsid w:val="00182269"/>
    <w:rsid w:val="00182488"/>
    <w:rsid w:val="001825CC"/>
    <w:rsid w:val="001827E7"/>
    <w:rsid w:val="0018300A"/>
    <w:rsid w:val="0018379E"/>
    <w:rsid w:val="00183D0F"/>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9DD"/>
    <w:rsid w:val="00467E13"/>
    <w:rsid w:val="00471676"/>
    <w:rsid w:val="00472175"/>
    <w:rsid w:val="00472518"/>
    <w:rsid w:val="00473799"/>
    <w:rsid w:val="00473E73"/>
    <w:rsid w:val="004749A1"/>
    <w:rsid w:val="00474C39"/>
    <w:rsid w:val="00475E32"/>
    <w:rsid w:val="004771F5"/>
    <w:rsid w:val="00477C0A"/>
    <w:rsid w:val="00480561"/>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851"/>
    <w:rsid w:val="00636934"/>
    <w:rsid w:val="00636ADC"/>
    <w:rsid w:val="00637191"/>
    <w:rsid w:val="006374B9"/>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34C5"/>
    <w:rsid w:val="00823AF2"/>
    <w:rsid w:val="00824C97"/>
    <w:rsid w:val="00825697"/>
    <w:rsid w:val="00825DA3"/>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5279"/>
    <w:rsid w:val="00976021"/>
    <w:rsid w:val="0097706B"/>
    <w:rsid w:val="009779F1"/>
    <w:rsid w:val="009779F3"/>
    <w:rsid w:val="00977FA4"/>
    <w:rsid w:val="009803B5"/>
    <w:rsid w:val="0098057D"/>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77BA"/>
    <w:rsid w:val="009979AA"/>
    <w:rsid w:val="009A0807"/>
    <w:rsid w:val="009A0AE7"/>
    <w:rsid w:val="009A2190"/>
    <w:rsid w:val="009A3353"/>
    <w:rsid w:val="009A34AE"/>
    <w:rsid w:val="009A3844"/>
    <w:rsid w:val="009A3AFF"/>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E56"/>
    <w:rsid w:val="00FD16EF"/>
    <w:rsid w:val="00FD1CFD"/>
    <w:rsid w:val="00FD1F41"/>
    <w:rsid w:val="00FD240B"/>
    <w:rsid w:val="00FD2B2F"/>
    <w:rsid w:val="00FD355A"/>
    <w:rsid w:val="00FD3C73"/>
    <w:rsid w:val="00FD453E"/>
    <w:rsid w:val="00FD4846"/>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5CE8-A4B3-43A1-A630-8C2E909D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10078</TotalTime>
  <Pages>8</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247</cp:revision>
  <cp:lastPrinted>2023-01-25T08:32:00Z</cp:lastPrinted>
  <dcterms:created xsi:type="dcterms:W3CDTF">2012-12-02T09:07:00Z</dcterms:created>
  <dcterms:modified xsi:type="dcterms:W3CDTF">2024-01-17T05:41:00Z</dcterms:modified>
</cp:coreProperties>
</file>