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ПРОСНИЦКАЯ  СЕЛЬСКАЯ ДУМА</w:t>
      </w:r>
    </w:p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КИРОВО-ЧЕПЕЦКОГО РАЙОНА КИРОВСКОЙ ОБЛАСТИ</w:t>
      </w:r>
    </w:p>
    <w:p w:rsidR="00621AE0" w:rsidRPr="00621AE0" w:rsidRDefault="00621AE0" w:rsidP="00621AE0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ПЯТОГО СОЗЫВА</w:t>
      </w:r>
    </w:p>
    <w:p w:rsidR="00621AE0" w:rsidRPr="00621AE0" w:rsidRDefault="00621AE0" w:rsidP="00621AE0">
      <w:pPr>
        <w:keepNext/>
        <w:tabs>
          <w:tab w:val="left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21AE0">
        <w:rPr>
          <w:rFonts w:ascii="Times New Roman" w:eastAsia="Times New Roman" w:hAnsi="Times New Roman" w:cs="Times New Roman"/>
          <w:b/>
          <w:bCs/>
          <w:sz w:val="28"/>
          <w:szCs w:val="3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621AE0" w:rsidRPr="00621AE0" w:rsidTr="00CE44E4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21AE0" w:rsidRPr="00621AE0" w:rsidRDefault="00C37AAB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621AE0" w:rsidRPr="00621AE0" w:rsidRDefault="00C37AAB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  <w:t>17/79</w:t>
            </w:r>
          </w:p>
        </w:tc>
      </w:tr>
      <w:tr w:rsidR="00621AE0" w:rsidRPr="00621AE0" w:rsidTr="00CE44E4">
        <w:trPr>
          <w:trHeight w:hRule="exact" w:val="411"/>
        </w:trPr>
        <w:tc>
          <w:tcPr>
            <w:tcW w:w="2267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proofErr w:type="spellStart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Ж.д</w:t>
            </w:r>
            <w:proofErr w:type="spellEnd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621AE0" w:rsidRPr="00621AE0" w:rsidRDefault="00621AE0" w:rsidP="00621AE0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</w:tr>
    </w:tbl>
    <w:p w:rsidR="00B47E51" w:rsidRPr="00B47E51" w:rsidRDefault="00B47E51" w:rsidP="00B47E51">
      <w:pPr>
        <w:suppressAutoHyphens/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7AAB" w:rsidRDefault="00B47E51" w:rsidP="00B4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Перечня  индикаторов риска нарушения обязательных требований</w:t>
      </w:r>
      <w:proofErr w:type="gramEnd"/>
      <w:r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 </w:t>
      </w:r>
      <w:r w:rsidRPr="00B47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муниципальному контролю </w:t>
      </w:r>
      <w:r w:rsidR="00664122" w:rsidRPr="00BF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охраны </w:t>
      </w:r>
      <w:r w:rsidR="00664122" w:rsidRPr="00BF3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использования особо охраняемых природных территорий местного значения</w:t>
      </w:r>
      <w:r w:rsidR="0066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64122" w:rsidRPr="00ED0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664122" w:rsidRPr="00ED0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="00621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Просницкого</w:t>
      </w:r>
      <w:proofErr w:type="spellEnd"/>
      <w:r w:rsidRPr="00B47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</w:t>
      </w:r>
      <w:r w:rsidRPr="00B4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поселения </w:t>
      </w:r>
    </w:p>
    <w:p w:rsidR="00B47E51" w:rsidRPr="00621AE0" w:rsidRDefault="00621AE0" w:rsidP="00B4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AE0">
        <w:rPr>
          <w:rFonts w:ascii="Times New Roman" w:eastAsia="Lucida Sans Unicode" w:hAnsi="Times New Roman" w:cs="Times New Roman"/>
          <w:b/>
          <w:color w:val="212121"/>
          <w:kern w:val="2"/>
          <w:sz w:val="28"/>
          <w:szCs w:val="28"/>
          <w:shd w:val="clear" w:color="auto" w:fill="FFFFFF"/>
          <w:lang w:eastAsia="zh-CN"/>
        </w:rPr>
        <w:t>Кирово-Чепецкого района Кировской области</w:t>
      </w:r>
    </w:p>
    <w:p w:rsidR="00B47E51" w:rsidRPr="00B47E51" w:rsidRDefault="00B47E51" w:rsidP="00B47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47E51" w:rsidRPr="00B47E51" w:rsidRDefault="00B47E51" w:rsidP="006641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31 июля 2020 </w:t>
      </w:r>
      <w:r w:rsidR="0062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248-ФЗ </w:t>
      </w:r>
      <w:r w:rsidR="0062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</w:t>
      </w:r>
      <w:r w:rsidR="00621A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B4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21AE0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Просницкая</w:t>
      </w:r>
      <w:proofErr w:type="spellEnd"/>
      <w:r w:rsidRPr="00B47E5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сельская Дума РЕШИЛА: </w:t>
      </w:r>
    </w:p>
    <w:p w:rsidR="00B47E51" w:rsidRPr="00B47E51" w:rsidRDefault="00B47E51" w:rsidP="00664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</w:pPr>
      <w:r w:rsidRPr="00B47E5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 xml:space="preserve">1. </w:t>
      </w:r>
      <w:r w:rsidRPr="00B47E51">
        <w:rPr>
          <w:rFonts w:ascii="Calibri" w:eastAsia="Lucida Sans Unicode" w:hAnsi="Calibri" w:cs="F"/>
          <w:color w:val="212121"/>
          <w:kern w:val="2"/>
          <w:sz w:val="21"/>
          <w:szCs w:val="21"/>
          <w:shd w:val="clear" w:color="auto" w:fill="FFFFFF"/>
          <w:lang w:eastAsia="zh-CN"/>
        </w:rPr>
        <w:t> </w:t>
      </w:r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Утвердить прилагаемый Перечень индикаторов риска нарушения обязательных требований по муниципальному контролю </w:t>
      </w:r>
      <w:r w:rsidR="00664122" w:rsidRPr="0066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охраны </w:t>
      </w:r>
      <w:r w:rsidR="00664122" w:rsidRPr="0066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использования особо охраняемых природных территорий местного значения</w:t>
      </w:r>
      <w:r w:rsidR="00664122" w:rsidRPr="00664122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на территории </w:t>
      </w:r>
      <w:proofErr w:type="spellStart"/>
      <w:r w:rsidR="00621AE0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Просницкого</w:t>
      </w:r>
      <w:proofErr w:type="spellEnd"/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сельского поселения </w:t>
      </w:r>
      <w:r w:rsidR="00621AE0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Кирово-Чепецкого </w:t>
      </w:r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района Кировской области согласно приложению.</w:t>
      </w:r>
    </w:p>
    <w:p w:rsidR="00B47E51" w:rsidRPr="00B47E51" w:rsidRDefault="00B47E51" w:rsidP="0066412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</w:pPr>
      <w:r w:rsidRPr="00B47E5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2.</w:t>
      </w:r>
      <w:r w:rsidRPr="00B47E51">
        <w:rPr>
          <w:rFonts w:ascii="Calibri" w:eastAsia="Lucida Sans Unicode" w:hAnsi="Calibri" w:cs="F"/>
          <w:color w:val="000000"/>
          <w:kern w:val="2"/>
          <w:sz w:val="27"/>
          <w:szCs w:val="27"/>
          <w:lang w:eastAsia="zh-CN"/>
        </w:rPr>
        <w:t xml:space="preserve"> </w:t>
      </w:r>
      <w:r w:rsidRPr="00B47E5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 xml:space="preserve"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664122" w:rsidRPr="0066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охраны </w:t>
      </w:r>
      <w:r w:rsidR="00664122" w:rsidRPr="00664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использования особо охраняемых природных территорий местного значения</w:t>
      </w:r>
      <w:r w:rsidR="00664122" w:rsidRPr="00664122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B47E51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 xml:space="preserve">на территории </w:t>
      </w:r>
      <w:proofErr w:type="spellStart"/>
      <w:r w:rsidR="00621AE0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Просницкого</w:t>
      </w:r>
      <w:proofErr w:type="spellEnd"/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сельского поселения </w:t>
      </w:r>
      <w:r w:rsidR="00621AE0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Кирово-Чепецкого </w:t>
      </w:r>
      <w:r w:rsidRPr="00B47E51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>района Кировской области.</w:t>
      </w:r>
    </w:p>
    <w:p w:rsidR="00621AE0" w:rsidRDefault="00B47E51" w:rsidP="0066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7E5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3.</w:t>
      </w:r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решение </w:t>
      </w:r>
      <w:r w:rsidR="00621AE0"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621AE0" w:rsidRPr="00621AE0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 дня его официального опубликования</w:t>
      </w:r>
      <w:r w:rsidR="00621AE0"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«Информационном бюллетене органов местного самоуправления </w:t>
      </w:r>
      <w:proofErr w:type="spellStart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Просницкого</w:t>
      </w:r>
      <w:proofErr w:type="spellEnd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Просницкого</w:t>
      </w:r>
      <w:proofErr w:type="spellEnd"/>
      <w:r w:rsidR="00621AE0" w:rsidRPr="0062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</w:t>
      </w:r>
    </w:p>
    <w:p w:rsidR="00C37AAB" w:rsidRPr="00621AE0" w:rsidRDefault="00C37AAB" w:rsidP="0066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1AE0" w:rsidRPr="00621AE0" w:rsidRDefault="00621AE0" w:rsidP="00664122">
      <w:pPr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621AE0" w:rsidRPr="00621AE0" w:rsidRDefault="00621AE0" w:rsidP="00664122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621AE0" w:rsidRPr="00621AE0" w:rsidRDefault="00621AE0" w:rsidP="00664122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               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А</w:t>
      </w: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А</w:t>
      </w:r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Чувашов</w:t>
      </w:r>
      <w:proofErr w:type="spellEnd"/>
      <w:r w:rsidRPr="00621AE0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</w:t>
      </w:r>
    </w:p>
    <w:p w:rsidR="00621AE0" w:rsidRPr="00621AE0" w:rsidRDefault="00621AE0" w:rsidP="0066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AE0" w:rsidRPr="00621AE0" w:rsidRDefault="00621AE0" w:rsidP="00664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62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621AE0" w:rsidRPr="00621AE0" w:rsidTr="00CE44E4">
        <w:tc>
          <w:tcPr>
            <w:tcW w:w="9322" w:type="dxa"/>
            <w:shd w:val="clear" w:color="auto" w:fill="auto"/>
          </w:tcPr>
          <w:p w:rsidR="00621AE0" w:rsidRPr="00621AE0" w:rsidRDefault="00621AE0" w:rsidP="00664122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621AE0" w:rsidRPr="00621AE0" w:rsidRDefault="00621AE0" w:rsidP="00664122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621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621AE0" w:rsidRPr="00621AE0" w:rsidRDefault="00621AE0" w:rsidP="00664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E0" w:rsidRPr="00621AE0" w:rsidRDefault="00621AE0" w:rsidP="00664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E0" w:rsidRPr="00621AE0" w:rsidRDefault="00621AE0" w:rsidP="00664122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4122" w:rsidRDefault="00621AE0" w:rsidP="00621AE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</w:t>
      </w:r>
    </w:p>
    <w:p w:rsidR="00664122" w:rsidRDefault="00664122" w:rsidP="00621AE0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B47E51" w:rsidRPr="00B47E51" w:rsidRDefault="00664122" w:rsidP="00621AE0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lastRenderedPageBreak/>
        <w:t xml:space="preserve">                                                                </w:t>
      </w:r>
      <w:bookmarkStart w:id="0" w:name="_GoBack"/>
      <w:bookmarkEnd w:id="0"/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47E51" w:rsidRPr="00B47E51" w:rsidRDefault="00621AE0" w:rsidP="00621AE0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proofErr w:type="spellStart"/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Просницкой</w:t>
      </w:r>
      <w:proofErr w:type="spellEnd"/>
      <w:r w:rsidR="00B47E51"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сельской Думы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C3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AAB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4276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37AAB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Pr="0066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требований </w:t>
      </w:r>
      <w:r w:rsidR="00664122" w:rsidRPr="00664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охраны и использования особо охраняемых природных территорий местного значения</w:t>
      </w:r>
      <w:r w:rsidR="00664122" w:rsidRPr="00664122">
        <w:rPr>
          <w:rFonts w:ascii="Times New Roman" w:eastAsia="Lucida Sans Unicode" w:hAnsi="Times New Roman" w:cs="Times New Roman"/>
          <w:b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B4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62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Просницкого</w:t>
      </w:r>
      <w:proofErr w:type="spellEnd"/>
      <w:r w:rsidRPr="00B4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427689" w:rsidRPr="00427689">
        <w:rPr>
          <w:rFonts w:ascii="Times New Roman" w:eastAsia="Lucida Sans Unicode" w:hAnsi="Times New Roman" w:cs="Times New Roman"/>
          <w:b/>
          <w:color w:val="212121"/>
          <w:kern w:val="2"/>
          <w:sz w:val="28"/>
          <w:szCs w:val="28"/>
          <w:shd w:val="clear" w:color="auto" w:fill="FFFFFF"/>
          <w:lang w:eastAsia="zh-CN"/>
        </w:rPr>
        <w:t>Кирово-Чепецкого</w:t>
      </w:r>
      <w:r w:rsidR="00427689">
        <w:rPr>
          <w:rFonts w:ascii="Times New Roman" w:eastAsia="Lucida Sans Unicode" w:hAnsi="Times New Roman" w:cs="Times New Roman"/>
          <w:color w:val="212121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B4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Кировской области</w:t>
      </w: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E51" w:rsidRPr="00B47E51" w:rsidRDefault="00B47E51" w:rsidP="00B47E51">
      <w:pPr>
        <w:tabs>
          <w:tab w:val="left" w:pos="7995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876" w:rsidRDefault="00B47E51" w:rsidP="0066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E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Получение информации</w:t>
      </w:r>
      <w:r w:rsidR="00C248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содержащейся в обращениях (заявлениях) граждан и организаций, из средств массовой информации, указывающей на нарушение обязательных требований, касающихся:</w:t>
      </w:r>
    </w:p>
    <w:p w:rsidR="00C24876" w:rsidRDefault="00C24876" w:rsidP="0066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режима особо охраняемых природных территорий;</w:t>
      </w:r>
    </w:p>
    <w:p w:rsidR="00C24876" w:rsidRDefault="00C24876" w:rsidP="0066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особого правового режима использования земельных участков</w:t>
      </w:r>
      <w:r w:rsidR="0066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ресурсов, расположенных в границах особо охраняемых природных территорий;</w:t>
      </w:r>
    </w:p>
    <w:p w:rsidR="00C24876" w:rsidRDefault="00C24876" w:rsidP="0066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режима охранных зон особо охраняемых природных территорий.</w:t>
      </w:r>
    </w:p>
    <w:p w:rsidR="00664122" w:rsidRDefault="00664122" w:rsidP="0066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22" w:rsidRDefault="00C24876" w:rsidP="0066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</w:t>
      </w:r>
      <w:r w:rsidR="0066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природных ресурсов на особо охраняемых природных территориях или в их охранных зонах.</w:t>
      </w:r>
    </w:p>
    <w:p w:rsidR="00664122" w:rsidRDefault="00664122" w:rsidP="004276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E51" w:rsidRPr="00B47E51" w:rsidRDefault="00B47E51" w:rsidP="00427689">
      <w:pPr>
        <w:tabs>
          <w:tab w:val="left" w:pos="7995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FF9" w:rsidRDefault="00934FF9" w:rsidP="00427689">
      <w:pPr>
        <w:jc w:val="both"/>
      </w:pPr>
    </w:p>
    <w:sectPr w:rsidR="0093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AB"/>
    <w:rsid w:val="00427689"/>
    <w:rsid w:val="00621AE0"/>
    <w:rsid w:val="00664122"/>
    <w:rsid w:val="00934FF9"/>
    <w:rsid w:val="009677AB"/>
    <w:rsid w:val="00B47E51"/>
    <w:rsid w:val="00C24876"/>
    <w:rsid w:val="00C3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7</cp:revision>
  <cp:lastPrinted>2024-04-17T11:05:00Z</cp:lastPrinted>
  <dcterms:created xsi:type="dcterms:W3CDTF">2024-03-22T12:13:00Z</dcterms:created>
  <dcterms:modified xsi:type="dcterms:W3CDTF">2024-04-17T11:05:00Z</dcterms:modified>
</cp:coreProperties>
</file>