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77" w:rsidRDefault="00A23377" w:rsidP="00A23377">
      <w:pPr>
        <w:pStyle w:val="a4"/>
        <w:spacing w:before="0" w:beforeAutospacing="0" w:after="0" w:afterAutospacing="0"/>
        <w:jc w:val="center"/>
        <w:rPr>
          <w:color w:val="000000"/>
        </w:rPr>
      </w:pPr>
      <w:r>
        <w:rPr>
          <w:rStyle w:val="a5"/>
          <w:color w:val="000000"/>
        </w:rPr>
        <w:t>Руководство</w:t>
      </w:r>
    </w:p>
    <w:p w:rsidR="00A23377" w:rsidRDefault="00A23377" w:rsidP="00A23377">
      <w:pPr>
        <w:pStyle w:val="a4"/>
        <w:spacing w:before="0" w:beforeAutospacing="0" w:after="0" w:afterAutospacing="0"/>
        <w:jc w:val="center"/>
        <w:rPr>
          <w:rStyle w:val="a5"/>
          <w:color w:val="000000"/>
        </w:rPr>
      </w:pPr>
      <w:r>
        <w:rPr>
          <w:rStyle w:val="a5"/>
          <w:color w:val="000000"/>
        </w:rPr>
        <w:t xml:space="preserve">по соблюдению обязательных требований при осуществлении муниципального контроля в сфере благоустройства на территории </w:t>
      </w:r>
      <w:proofErr w:type="spellStart"/>
      <w:r w:rsidR="001E547C">
        <w:rPr>
          <w:rStyle w:val="a5"/>
          <w:color w:val="000000"/>
        </w:rPr>
        <w:t>Просницкого</w:t>
      </w:r>
      <w:proofErr w:type="spellEnd"/>
      <w:r>
        <w:rPr>
          <w:rStyle w:val="a5"/>
          <w:color w:val="000000"/>
        </w:rPr>
        <w:t xml:space="preserve"> сельского поселения Кирово-Чепецкого района Кировской области</w:t>
      </w:r>
    </w:p>
    <w:p w:rsidR="001E547C" w:rsidRDefault="001E547C" w:rsidP="00A23377">
      <w:pPr>
        <w:pStyle w:val="a4"/>
        <w:spacing w:before="0" w:beforeAutospacing="0" w:after="0" w:afterAutospacing="0"/>
        <w:jc w:val="center"/>
        <w:rPr>
          <w:color w:val="000000"/>
        </w:rPr>
      </w:pPr>
    </w:p>
    <w:p w:rsidR="00A23377" w:rsidRDefault="00A23377" w:rsidP="00A23377">
      <w:pPr>
        <w:pStyle w:val="a4"/>
        <w:spacing w:before="0" w:beforeAutospacing="0" w:after="0" w:afterAutospacing="0"/>
        <w:jc w:val="center"/>
        <w:rPr>
          <w:color w:val="000000"/>
        </w:rPr>
      </w:pPr>
      <w:r>
        <w:rPr>
          <w:color w:val="000000"/>
        </w:rPr>
        <w:t>I. Общие положения</w:t>
      </w:r>
    </w:p>
    <w:p w:rsidR="00A23377" w:rsidRDefault="00A23377" w:rsidP="00A23377">
      <w:pPr>
        <w:pStyle w:val="a4"/>
        <w:spacing w:before="0" w:beforeAutospacing="0" w:after="0" w:afterAutospacing="0"/>
        <w:jc w:val="both"/>
        <w:rPr>
          <w:color w:val="000000"/>
        </w:rPr>
      </w:pPr>
      <w:r>
        <w:rPr>
          <w:color w:val="000000"/>
        </w:rPr>
        <w:t xml:space="preserve">     </w:t>
      </w:r>
      <w:proofErr w:type="gramStart"/>
      <w:r>
        <w:rPr>
          <w:color w:val="000000"/>
        </w:rPr>
        <w:t xml:space="preserve">Муниципальный контроль за соблюдением Правил благоустройства на территории </w:t>
      </w:r>
      <w:proofErr w:type="spellStart"/>
      <w:r w:rsidR="001E547C">
        <w:rPr>
          <w:color w:val="000000"/>
        </w:rPr>
        <w:t>Просницкого</w:t>
      </w:r>
      <w:proofErr w:type="spellEnd"/>
      <w:r>
        <w:rPr>
          <w:color w:val="000000"/>
        </w:rPr>
        <w:t xml:space="preserve"> сельского поселения Кирово-Чепецкого района Кировской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Кировской области в области благоустройства, а также муниципальными правовыми актами.</w:t>
      </w:r>
      <w:proofErr w:type="gramEnd"/>
    </w:p>
    <w:p w:rsidR="00A23377" w:rsidRDefault="00A23377" w:rsidP="00A23377">
      <w:pPr>
        <w:pStyle w:val="a4"/>
        <w:spacing w:before="0" w:beforeAutospacing="0" w:after="0" w:afterAutospacing="0"/>
        <w:jc w:val="both"/>
        <w:rPr>
          <w:color w:val="000000"/>
        </w:rPr>
      </w:pPr>
      <w:r>
        <w:rPr>
          <w:color w:val="000000"/>
        </w:rPr>
        <w:t xml:space="preserve">     Муниципальный </w:t>
      </w:r>
      <w:proofErr w:type="gramStart"/>
      <w:r>
        <w:rPr>
          <w:color w:val="000000"/>
        </w:rPr>
        <w:t>контроль  за</w:t>
      </w:r>
      <w:proofErr w:type="gramEnd"/>
      <w:r>
        <w:rPr>
          <w:color w:val="000000"/>
        </w:rPr>
        <w:t xml:space="preserve"> соблюдением Правил благоустройства на территории </w:t>
      </w:r>
      <w:proofErr w:type="spellStart"/>
      <w:r w:rsidR="001E547C">
        <w:rPr>
          <w:color w:val="000000"/>
        </w:rPr>
        <w:t>Просницкого</w:t>
      </w:r>
      <w:proofErr w:type="spellEnd"/>
      <w:r>
        <w:rPr>
          <w:color w:val="000000"/>
        </w:rPr>
        <w:t xml:space="preserve"> сельского поселения осуществляет администрация сельского поселения района (далее – Администрация). Проведение проверок (плановых и внеплановых) осуществляют уполномоченные должностные лица.</w:t>
      </w:r>
    </w:p>
    <w:p w:rsidR="00A23377" w:rsidRDefault="00A23377" w:rsidP="00A23377">
      <w:pPr>
        <w:pStyle w:val="a4"/>
        <w:spacing w:before="0" w:beforeAutospacing="0" w:after="0" w:afterAutospacing="0"/>
        <w:jc w:val="both"/>
        <w:rPr>
          <w:color w:val="000000"/>
        </w:rPr>
      </w:pPr>
      <w:r>
        <w:rPr>
          <w:color w:val="000000"/>
        </w:rPr>
        <w:t xml:space="preserve">    </w:t>
      </w:r>
      <w:proofErr w:type="gramStart"/>
      <w:r>
        <w:rPr>
          <w:color w:val="000000"/>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w:t>
      </w:r>
      <w:proofErr w:type="gramEnd"/>
      <w:r>
        <w:rPr>
          <w:color w:val="000000"/>
        </w:rPr>
        <w:t xml:space="preserve"> </w:t>
      </w:r>
      <w:proofErr w:type="gramStart"/>
      <w:r>
        <w:rPr>
          <w:color w:val="000000"/>
        </w:rPr>
        <w:t>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Pr>
          <w:color w:val="000000"/>
        </w:rPr>
        <w:t xml:space="preserve"> </w:t>
      </w:r>
      <w:proofErr w:type="gramStart"/>
      <w:r>
        <w:rPr>
          <w:color w:val="000000"/>
        </w:rPr>
        <w:t>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w:t>
      </w:r>
      <w:proofErr w:type="gramEnd"/>
      <w:r>
        <w:rPr>
          <w:color w:val="000000"/>
        </w:rPr>
        <w:t xml:space="preserve"> «</w:t>
      </w:r>
      <w:proofErr w:type="gramStart"/>
      <w:r>
        <w:rPr>
          <w:color w:val="000000"/>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Кировской области от 22 ноября 2007 года № 200-ЗО «Об административных правонарушениях», </w:t>
      </w:r>
      <w:r w:rsidR="001E547C">
        <w:rPr>
          <w:color w:val="000000"/>
        </w:rPr>
        <w:t>р</w:t>
      </w:r>
      <w:r>
        <w:rPr>
          <w:color w:val="000000"/>
        </w:rPr>
        <w:t xml:space="preserve">ешением </w:t>
      </w:r>
      <w:proofErr w:type="spellStart"/>
      <w:r w:rsidR="001E547C">
        <w:rPr>
          <w:color w:val="000000"/>
        </w:rPr>
        <w:t>Просницкой</w:t>
      </w:r>
      <w:proofErr w:type="spellEnd"/>
      <w:r>
        <w:rPr>
          <w:color w:val="000000"/>
        </w:rPr>
        <w:t xml:space="preserve"> сельской Думы от 2</w:t>
      </w:r>
      <w:r w:rsidR="001E547C">
        <w:rPr>
          <w:color w:val="000000"/>
        </w:rPr>
        <w:t>3</w:t>
      </w:r>
      <w:r>
        <w:rPr>
          <w:color w:val="000000"/>
        </w:rPr>
        <w:t>.</w:t>
      </w:r>
      <w:r w:rsidR="001E547C">
        <w:rPr>
          <w:color w:val="000000"/>
        </w:rPr>
        <w:t>1</w:t>
      </w:r>
      <w:r>
        <w:rPr>
          <w:color w:val="000000"/>
        </w:rPr>
        <w:t>1.201</w:t>
      </w:r>
      <w:r w:rsidR="001E547C">
        <w:rPr>
          <w:color w:val="000000"/>
        </w:rPr>
        <w:t>7</w:t>
      </w:r>
      <w:r>
        <w:rPr>
          <w:color w:val="000000"/>
        </w:rPr>
        <w:t xml:space="preserve"> №</w:t>
      </w:r>
      <w:r w:rsidR="001E547C">
        <w:rPr>
          <w:color w:val="000000"/>
        </w:rPr>
        <w:t xml:space="preserve"> 04</w:t>
      </w:r>
      <w:r>
        <w:rPr>
          <w:color w:val="000000"/>
        </w:rPr>
        <w:t>/</w:t>
      </w:r>
      <w:r w:rsidR="001E547C">
        <w:rPr>
          <w:color w:val="000000"/>
        </w:rPr>
        <w:t>16</w:t>
      </w:r>
      <w:r>
        <w:rPr>
          <w:color w:val="000000"/>
        </w:rPr>
        <w:t xml:space="preserve"> «Об утверждении Правил благоустройства территории </w:t>
      </w:r>
      <w:proofErr w:type="spellStart"/>
      <w:r w:rsidR="001E547C">
        <w:rPr>
          <w:color w:val="000000"/>
        </w:rPr>
        <w:t>Просницкого</w:t>
      </w:r>
      <w:proofErr w:type="spellEnd"/>
      <w:r>
        <w:rPr>
          <w:color w:val="000000"/>
        </w:rPr>
        <w:t xml:space="preserve"> сельского поселения Кирово-Чепецкого района Кировской области», Уставом </w:t>
      </w:r>
      <w:r w:rsidR="001E547C">
        <w:rPr>
          <w:color w:val="000000"/>
        </w:rPr>
        <w:t xml:space="preserve">муниципального образования </w:t>
      </w:r>
      <w:proofErr w:type="spellStart"/>
      <w:r w:rsidR="001E547C">
        <w:rPr>
          <w:color w:val="000000"/>
        </w:rPr>
        <w:t>Просницкое</w:t>
      </w:r>
      <w:proofErr w:type="spellEnd"/>
      <w:r>
        <w:rPr>
          <w:color w:val="000000"/>
        </w:rPr>
        <w:t xml:space="preserve"> сельско</w:t>
      </w:r>
      <w:r w:rsidR="001E547C">
        <w:rPr>
          <w:color w:val="000000"/>
        </w:rPr>
        <w:t>е</w:t>
      </w:r>
      <w:r>
        <w:rPr>
          <w:color w:val="000000"/>
        </w:rPr>
        <w:t xml:space="preserve"> поселени</w:t>
      </w:r>
      <w:r w:rsidR="001E547C">
        <w:rPr>
          <w:color w:val="000000"/>
        </w:rPr>
        <w:t>е</w:t>
      </w:r>
      <w:r>
        <w:rPr>
          <w:color w:val="000000"/>
        </w:rPr>
        <w:t xml:space="preserve"> Кирово-Чепецкого</w:t>
      </w:r>
      <w:proofErr w:type="gramEnd"/>
      <w:r>
        <w:rPr>
          <w:color w:val="000000"/>
        </w:rPr>
        <w:t xml:space="preserve"> района Кировской области</w:t>
      </w:r>
      <w:r w:rsidR="0067620B">
        <w:rPr>
          <w:color w:val="000000"/>
        </w:rPr>
        <w:t>.</w:t>
      </w:r>
      <w:r>
        <w:rPr>
          <w:color w:val="000000"/>
        </w:rPr>
        <w:t xml:space="preserve"> </w:t>
      </w:r>
    </w:p>
    <w:p w:rsidR="00A23377" w:rsidRDefault="00A23377" w:rsidP="00A23377">
      <w:pPr>
        <w:pStyle w:val="a4"/>
        <w:spacing w:before="0" w:beforeAutospacing="0" w:after="0" w:afterAutospacing="0"/>
        <w:jc w:val="both"/>
        <w:rPr>
          <w:color w:val="000000"/>
        </w:rPr>
      </w:pPr>
      <w:r>
        <w:rPr>
          <w:color w:val="000000"/>
        </w:rPr>
        <w:t xml:space="preserve">     </w:t>
      </w:r>
      <w:proofErr w:type="gramStart"/>
      <w:r>
        <w:rPr>
          <w:color w:val="000000"/>
        </w:rPr>
        <w:t>Предметом муниципального контроля за соблюдением требований Правил благоустройства территории сельского поселения (далее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w:t>
      </w:r>
      <w:r w:rsidR="0067620B">
        <w:rPr>
          <w:color w:val="000000"/>
        </w:rPr>
        <w:t>и</w:t>
      </w:r>
      <w:r>
        <w:rPr>
          <w:color w:val="000000"/>
        </w:rPr>
        <w:t xml:space="preserve"> мер</w:t>
      </w:r>
      <w:proofErr w:type="gramEnd"/>
      <w:r>
        <w:rPr>
          <w:color w:val="000000"/>
        </w:rPr>
        <w:t xml:space="preserve"> по устранению выявленных </w:t>
      </w:r>
      <w:r>
        <w:rPr>
          <w:color w:val="000000"/>
        </w:rPr>
        <w:lastRenderedPageBreak/>
        <w:t>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r w:rsidR="0067620B">
        <w:rPr>
          <w:color w:val="000000"/>
        </w:rPr>
        <w:t xml:space="preserve"> </w:t>
      </w:r>
    </w:p>
    <w:p w:rsidR="00A23377" w:rsidRDefault="00A23377" w:rsidP="00A23377">
      <w:pPr>
        <w:pStyle w:val="a4"/>
        <w:spacing w:before="0" w:beforeAutospacing="0" w:after="0" w:afterAutospacing="0"/>
        <w:jc w:val="both"/>
        <w:rPr>
          <w:color w:val="000000"/>
        </w:rPr>
      </w:pPr>
      <w:r>
        <w:rPr>
          <w:color w:val="000000"/>
        </w:rPr>
        <w:t>осуществлять муниципальный контроль в соответствии с законодательством Российской Федерации, законодательством Кировской области и муниципальными правовыми актами;</w:t>
      </w:r>
    </w:p>
    <w:p w:rsidR="00A23377" w:rsidRDefault="00A23377" w:rsidP="00A23377">
      <w:pPr>
        <w:pStyle w:val="a4"/>
        <w:spacing w:before="0" w:beforeAutospacing="0" w:after="0" w:afterAutospacing="0"/>
        <w:jc w:val="both"/>
        <w:rPr>
          <w:color w:val="000000"/>
        </w:rPr>
      </w:pPr>
      <w:r>
        <w:rPr>
          <w:color w:val="000000"/>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23377" w:rsidRDefault="00A23377" w:rsidP="00A23377">
      <w:pPr>
        <w:pStyle w:val="a4"/>
        <w:spacing w:before="0" w:beforeAutospacing="0" w:after="0" w:afterAutospacing="0"/>
        <w:jc w:val="both"/>
        <w:rPr>
          <w:color w:val="000000"/>
        </w:rPr>
      </w:pPr>
      <w:r>
        <w:rPr>
          <w:color w:val="000000"/>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23377" w:rsidRDefault="00A23377" w:rsidP="00A23377">
      <w:pPr>
        <w:pStyle w:val="a4"/>
        <w:spacing w:before="0" w:beforeAutospacing="0" w:after="0" w:afterAutospacing="0"/>
        <w:jc w:val="both"/>
        <w:rPr>
          <w:color w:val="000000"/>
        </w:rPr>
      </w:pPr>
      <w:proofErr w:type="gramStart"/>
      <w:r>
        <w:rPr>
          <w:color w:val="000000"/>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A23377" w:rsidRDefault="00A23377" w:rsidP="00A23377">
      <w:pPr>
        <w:pStyle w:val="a4"/>
        <w:spacing w:before="0" w:beforeAutospacing="0" w:after="0" w:afterAutospacing="0"/>
        <w:jc w:val="both"/>
        <w:rPr>
          <w:color w:val="000000"/>
        </w:rPr>
      </w:pPr>
      <w:r>
        <w:rPr>
          <w:color w:val="000000"/>
        </w:rPr>
        <w:t xml:space="preserve">направлять </w:t>
      </w:r>
      <w:proofErr w:type="gramStart"/>
      <w:r>
        <w:rPr>
          <w:color w:val="000000"/>
        </w:rPr>
        <w:t>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w:t>
      </w:r>
      <w:proofErr w:type="gramEnd"/>
      <w:r>
        <w:rPr>
          <w:color w:val="000000"/>
        </w:rPr>
        <w:t xml:space="preserve"> виновных лиц к ответственности в соответствии с законодательством Российской Федерации.</w:t>
      </w:r>
    </w:p>
    <w:p w:rsidR="00A23377" w:rsidRDefault="00A23377" w:rsidP="00A23377">
      <w:pPr>
        <w:pStyle w:val="a4"/>
        <w:spacing w:before="0" w:beforeAutospacing="0" w:after="0" w:afterAutospacing="0"/>
        <w:jc w:val="both"/>
        <w:rPr>
          <w:color w:val="000000"/>
        </w:rPr>
      </w:pPr>
      <w:r>
        <w:rPr>
          <w:color w:val="000000"/>
        </w:rPr>
        <w:t>привлекать экспертов и экспертные организации к проведению проверок соблюдения требований в области благоустройства;</w:t>
      </w:r>
    </w:p>
    <w:p w:rsidR="00A23377" w:rsidRDefault="00A23377" w:rsidP="00A23377">
      <w:pPr>
        <w:pStyle w:val="a4"/>
        <w:spacing w:before="0" w:beforeAutospacing="0" w:after="0" w:afterAutospacing="0"/>
        <w:jc w:val="both"/>
        <w:rPr>
          <w:color w:val="000000"/>
        </w:rPr>
      </w:pPr>
      <w:r>
        <w:rPr>
          <w:color w:val="000000"/>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A23377" w:rsidRDefault="00A23377" w:rsidP="00A23377">
      <w:pPr>
        <w:pStyle w:val="a4"/>
        <w:spacing w:before="0" w:beforeAutospacing="0" w:after="0" w:afterAutospacing="0"/>
        <w:jc w:val="both"/>
        <w:rPr>
          <w:color w:val="000000"/>
        </w:rPr>
      </w:pPr>
      <w:proofErr w:type="gramStart"/>
      <w:r>
        <w:rPr>
          <w:color w:val="000000"/>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rPr>
        <w:t xml:space="preserve"> и </w:t>
      </w:r>
      <w:proofErr w:type="gramStart"/>
      <w:r>
        <w:rPr>
          <w:color w:val="000000"/>
        </w:rPr>
        <w:t>порядке</w:t>
      </w:r>
      <w:proofErr w:type="gramEnd"/>
      <w:r>
        <w:rPr>
          <w:color w:val="000000"/>
        </w:rPr>
        <w:t>, которые установлены Правительством Российской Федерации.</w:t>
      </w:r>
    </w:p>
    <w:p w:rsidR="00A23377" w:rsidRDefault="00A23377" w:rsidP="00A23377">
      <w:pPr>
        <w:pStyle w:val="a4"/>
        <w:spacing w:before="0" w:beforeAutospacing="0" w:after="0" w:afterAutospacing="0"/>
        <w:jc w:val="both"/>
        <w:rPr>
          <w:color w:val="000000"/>
        </w:rPr>
      </w:pPr>
      <w:r>
        <w:rPr>
          <w:color w:val="000000"/>
        </w:rPr>
        <w:t>Должностные лица администрации при проведении проверки обязаны:</w:t>
      </w:r>
    </w:p>
    <w:p w:rsidR="00A23377" w:rsidRDefault="00A23377" w:rsidP="00A23377">
      <w:pPr>
        <w:pStyle w:val="a4"/>
        <w:spacing w:before="0" w:beforeAutospacing="0" w:after="0" w:afterAutospacing="0"/>
        <w:jc w:val="both"/>
        <w:rPr>
          <w:color w:val="000000"/>
        </w:rPr>
      </w:pPr>
      <w:r>
        <w:rPr>
          <w:color w:val="00000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23377" w:rsidRDefault="00A23377" w:rsidP="00A23377">
      <w:pPr>
        <w:pStyle w:val="a4"/>
        <w:spacing w:before="0" w:beforeAutospacing="0" w:after="0" w:afterAutospacing="0"/>
        <w:jc w:val="both"/>
        <w:rPr>
          <w:color w:val="000000"/>
        </w:rPr>
      </w:pPr>
      <w:r>
        <w:rPr>
          <w:color w:val="000000"/>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3377" w:rsidRDefault="00A23377" w:rsidP="00A23377">
      <w:pPr>
        <w:pStyle w:val="a4"/>
        <w:spacing w:before="0" w:beforeAutospacing="0" w:after="0" w:afterAutospacing="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A23377" w:rsidRDefault="00A23377" w:rsidP="00A23377">
      <w:pPr>
        <w:pStyle w:val="a4"/>
        <w:spacing w:before="0" w:beforeAutospacing="0" w:after="0" w:afterAutospacing="0"/>
        <w:jc w:val="both"/>
        <w:rPr>
          <w:color w:val="000000"/>
        </w:rPr>
      </w:pPr>
      <w:r>
        <w:rPr>
          <w:color w:val="000000"/>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A23377" w:rsidRDefault="00A23377" w:rsidP="00A23377">
      <w:pPr>
        <w:pStyle w:val="a4"/>
        <w:spacing w:before="0" w:beforeAutospacing="0" w:after="0" w:afterAutospacing="0"/>
        <w:jc w:val="both"/>
        <w:rPr>
          <w:color w:val="000000"/>
        </w:rPr>
      </w:pPr>
      <w:r>
        <w:rPr>
          <w:color w:val="000000"/>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A23377" w:rsidRDefault="00A23377" w:rsidP="00A23377">
      <w:pPr>
        <w:pStyle w:val="a4"/>
        <w:spacing w:before="0" w:beforeAutospacing="0" w:after="0" w:afterAutospacing="0"/>
        <w:jc w:val="both"/>
        <w:rPr>
          <w:color w:val="000000"/>
        </w:rPr>
      </w:pPr>
      <w:r>
        <w:rPr>
          <w:color w:val="000000"/>
        </w:rPr>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3377" w:rsidRDefault="00A23377" w:rsidP="00A23377">
      <w:pPr>
        <w:pStyle w:val="a4"/>
        <w:spacing w:before="0" w:beforeAutospacing="0" w:after="0" w:afterAutospacing="0"/>
        <w:jc w:val="both"/>
        <w:rPr>
          <w:color w:val="000000"/>
        </w:rPr>
      </w:pPr>
      <w:r>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A23377" w:rsidRDefault="00A23377" w:rsidP="00A23377">
      <w:pPr>
        <w:pStyle w:val="a4"/>
        <w:spacing w:before="0" w:beforeAutospacing="0" w:after="0" w:afterAutospacing="0"/>
        <w:jc w:val="both"/>
        <w:rPr>
          <w:color w:val="000000"/>
        </w:rPr>
      </w:pPr>
      <w:r>
        <w:rPr>
          <w:color w:val="000000"/>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23377" w:rsidRDefault="00A23377" w:rsidP="00A23377">
      <w:pPr>
        <w:pStyle w:val="a4"/>
        <w:spacing w:before="0" w:beforeAutospacing="0" w:after="0" w:afterAutospacing="0"/>
        <w:jc w:val="both"/>
        <w:rPr>
          <w:color w:val="000000"/>
        </w:rPr>
      </w:pPr>
      <w:proofErr w:type="gramStart"/>
      <w:r>
        <w:rPr>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A23377" w:rsidRDefault="00A23377" w:rsidP="00A23377">
      <w:pPr>
        <w:pStyle w:val="a4"/>
        <w:spacing w:before="0" w:beforeAutospacing="0" w:after="0" w:afterAutospacing="0"/>
        <w:jc w:val="both"/>
        <w:rPr>
          <w:color w:val="000000"/>
        </w:rPr>
      </w:pPr>
      <w:r>
        <w:rPr>
          <w:color w:val="000000"/>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3377" w:rsidRDefault="00A23377" w:rsidP="00A23377">
      <w:pPr>
        <w:pStyle w:val="a4"/>
        <w:spacing w:before="0" w:beforeAutospacing="0" w:after="0" w:afterAutospacing="0"/>
        <w:jc w:val="both"/>
        <w:rPr>
          <w:color w:val="000000"/>
        </w:rPr>
      </w:pPr>
      <w:r>
        <w:rPr>
          <w:color w:val="000000"/>
        </w:rPr>
        <w:t>соблюдать сроки проведения проверки, установленные законодательством Российской Федерации;</w:t>
      </w:r>
    </w:p>
    <w:p w:rsidR="00A23377" w:rsidRDefault="00A23377" w:rsidP="00A23377">
      <w:pPr>
        <w:pStyle w:val="a4"/>
        <w:spacing w:before="0" w:beforeAutospacing="0" w:after="0" w:afterAutospacing="0"/>
        <w:jc w:val="both"/>
        <w:rPr>
          <w:color w:val="000000"/>
        </w:rPr>
      </w:pPr>
      <w:r>
        <w:rPr>
          <w:color w:val="000000"/>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3377" w:rsidRDefault="00A23377" w:rsidP="00A23377">
      <w:pPr>
        <w:pStyle w:val="a4"/>
        <w:spacing w:before="0" w:beforeAutospacing="0" w:after="0" w:afterAutospacing="0"/>
        <w:jc w:val="both"/>
        <w:rPr>
          <w:color w:val="000000"/>
        </w:rPr>
      </w:pPr>
      <w:r>
        <w:rPr>
          <w:color w:val="000000"/>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23377" w:rsidRDefault="00A23377" w:rsidP="00A23377">
      <w:pPr>
        <w:pStyle w:val="a4"/>
        <w:spacing w:before="0" w:beforeAutospacing="0" w:after="0" w:afterAutospacing="0"/>
        <w:jc w:val="both"/>
        <w:rPr>
          <w:color w:val="000000"/>
        </w:rPr>
      </w:pPr>
      <w:r>
        <w:rPr>
          <w:color w:val="000000"/>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A23377" w:rsidRDefault="00A23377" w:rsidP="00A23377">
      <w:pPr>
        <w:pStyle w:val="a4"/>
        <w:spacing w:before="0" w:beforeAutospacing="0" w:after="0" w:afterAutospacing="0"/>
        <w:jc w:val="both"/>
        <w:rPr>
          <w:color w:val="000000"/>
        </w:rPr>
      </w:pPr>
      <w:r>
        <w:rPr>
          <w:color w:val="000000"/>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A23377" w:rsidRDefault="00A23377" w:rsidP="00A23377">
      <w:pPr>
        <w:pStyle w:val="a4"/>
        <w:spacing w:before="0" w:beforeAutospacing="0" w:after="0" w:afterAutospacing="0"/>
        <w:jc w:val="both"/>
        <w:rPr>
          <w:color w:val="000000"/>
        </w:rPr>
      </w:pPr>
      <w:r>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3377" w:rsidRDefault="00A23377" w:rsidP="00A23377">
      <w:pPr>
        <w:pStyle w:val="a4"/>
        <w:spacing w:before="0" w:beforeAutospacing="0" w:after="0" w:afterAutospacing="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A23377" w:rsidRDefault="00A23377" w:rsidP="00A23377">
      <w:pPr>
        <w:pStyle w:val="a4"/>
        <w:spacing w:before="0" w:beforeAutospacing="0" w:after="0" w:afterAutospacing="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A23377" w:rsidRDefault="00A23377" w:rsidP="00A23377">
      <w:pPr>
        <w:pStyle w:val="a4"/>
        <w:spacing w:before="0" w:beforeAutospacing="0" w:after="0" w:afterAutospacing="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23377" w:rsidRDefault="00A23377" w:rsidP="00A23377">
      <w:pPr>
        <w:pStyle w:val="a4"/>
        <w:spacing w:before="0" w:beforeAutospacing="0" w:after="0" w:afterAutospacing="0"/>
        <w:jc w:val="both"/>
        <w:rPr>
          <w:color w:val="000000"/>
        </w:rPr>
      </w:pPr>
      <w:r>
        <w:rPr>
          <w:color w:val="000000"/>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w:t>
      </w:r>
      <w:r>
        <w:rPr>
          <w:color w:val="000000"/>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3377" w:rsidRDefault="00A23377" w:rsidP="00A23377">
      <w:pPr>
        <w:pStyle w:val="a4"/>
        <w:spacing w:before="0" w:beforeAutospacing="0" w:after="0" w:afterAutospacing="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A23377" w:rsidRDefault="00A23377" w:rsidP="00A23377">
      <w:pPr>
        <w:pStyle w:val="a4"/>
        <w:spacing w:before="0" w:beforeAutospacing="0" w:after="0" w:afterAutospacing="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23377" w:rsidRDefault="00A23377" w:rsidP="00A23377">
      <w:pPr>
        <w:pStyle w:val="a4"/>
        <w:spacing w:before="0" w:beforeAutospacing="0" w:after="0" w:afterAutospacing="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23377" w:rsidRDefault="00A23377" w:rsidP="00A23377">
      <w:pPr>
        <w:pStyle w:val="a4"/>
        <w:spacing w:before="0" w:beforeAutospacing="0" w:after="0" w:afterAutospacing="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A23377" w:rsidRDefault="00A23377" w:rsidP="00A23377">
      <w:pPr>
        <w:pStyle w:val="a4"/>
        <w:spacing w:before="0" w:beforeAutospacing="0" w:after="0" w:afterAutospacing="0"/>
        <w:jc w:val="both"/>
        <w:rPr>
          <w:color w:val="000000"/>
        </w:rPr>
      </w:pPr>
      <w:r>
        <w:rPr>
          <w:color w:val="000000"/>
        </w:rPr>
        <w:t>Субъекты проверок при проведении проверки обязаны:</w:t>
      </w:r>
    </w:p>
    <w:p w:rsidR="00A23377" w:rsidRDefault="00A23377" w:rsidP="00A23377">
      <w:pPr>
        <w:pStyle w:val="a4"/>
        <w:spacing w:before="0" w:beforeAutospacing="0" w:after="0" w:afterAutospacing="0"/>
        <w:jc w:val="both"/>
        <w:rPr>
          <w:color w:val="000000"/>
        </w:rPr>
      </w:pPr>
      <w:r>
        <w:rPr>
          <w:color w:val="000000"/>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23377" w:rsidRDefault="00A23377" w:rsidP="00A23377">
      <w:pPr>
        <w:pStyle w:val="a4"/>
        <w:spacing w:before="0" w:beforeAutospacing="0" w:after="0" w:afterAutospacing="0"/>
        <w:jc w:val="both"/>
        <w:rPr>
          <w:color w:val="000000"/>
        </w:rPr>
      </w:pPr>
      <w:r>
        <w:rPr>
          <w:color w:val="000000"/>
        </w:rPr>
        <w:t>не препятствовать проведению проверок при осуществлении муниципального контроля;</w:t>
      </w:r>
    </w:p>
    <w:p w:rsidR="00A23377" w:rsidRDefault="00A23377" w:rsidP="00A23377">
      <w:pPr>
        <w:pStyle w:val="a4"/>
        <w:spacing w:before="0" w:beforeAutospacing="0" w:after="0" w:afterAutospacing="0"/>
        <w:jc w:val="both"/>
        <w:rPr>
          <w:color w:val="000000"/>
        </w:rPr>
      </w:pPr>
      <w:r>
        <w:rPr>
          <w:color w:val="000000"/>
        </w:rPr>
        <w:t>не уклоняться от проведения проверок при осуществлении муниципального контроля;</w:t>
      </w:r>
    </w:p>
    <w:p w:rsidR="00A23377" w:rsidRDefault="00A23377" w:rsidP="00A23377">
      <w:pPr>
        <w:pStyle w:val="a4"/>
        <w:spacing w:before="0" w:beforeAutospacing="0" w:after="0" w:afterAutospacing="0"/>
        <w:jc w:val="both"/>
        <w:rPr>
          <w:color w:val="000000"/>
        </w:rPr>
      </w:pPr>
      <w:r>
        <w:rPr>
          <w:color w:val="000000"/>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23377" w:rsidRDefault="00A23377" w:rsidP="00A23377">
      <w:pPr>
        <w:pStyle w:val="a4"/>
        <w:spacing w:before="0" w:beforeAutospacing="0" w:after="0" w:afterAutospacing="0"/>
        <w:jc w:val="both"/>
        <w:rPr>
          <w:color w:val="000000"/>
        </w:rPr>
      </w:pPr>
      <w:r>
        <w:rPr>
          <w:color w:val="000000"/>
        </w:rPr>
        <w:t>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A23377" w:rsidRDefault="00A23377" w:rsidP="00A23377">
      <w:pPr>
        <w:pStyle w:val="a4"/>
        <w:spacing w:before="0" w:beforeAutospacing="0" w:after="0" w:afterAutospacing="0"/>
        <w:jc w:val="both"/>
        <w:rPr>
          <w:color w:val="000000"/>
        </w:rPr>
      </w:pPr>
      <w:r>
        <w:rPr>
          <w:color w:val="000000"/>
        </w:rPr>
        <w:t>II. Разъяснения неоднозначных или неясных для</w:t>
      </w:r>
      <w:r w:rsidR="0067620B">
        <w:rPr>
          <w:color w:val="000000"/>
        </w:rPr>
        <w:t xml:space="preserve"> </w:t>
      </w:r>
      <w:r>
        <w:rPr>
          <w:color w:val="000000"/>
        </w:rPr>
        <w:t>подконтрольных лиц обязательных требований</w:t>
      </w:r>
    </w:p>
    <w:p w:rsidR="00A23377" w:rsidRDefault="00A23377" w:rsidP="00A23377">
      <w:pPr>
        <w:pStyle w:val="a4"/>
        <w:spacing w:before="0" w:beforeAutospacing="0" w:after="0" w:afterAutospacing="0"/>
        <w:jc w:val="both"/>
        <w:rPr>
          <w:color w:val="000000"/>
        </w:rPr>
      </w:pPr>
      <w:proofErr w:type="gramStart"/>
      <w:r>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color w:val="000000"/>
        </w:rPr>
        <w:t xml:space="preserve"> </w:t>
      </w:r>
      <w:proofErr w:type="gramStart"/>
      <w:r>
        <w:rPr>
          <w:color w:val="000000"/>
        </w:rPr>
        <w:t>соответствии</w:t>
      </w:r>
      <w:proofErr w:type="gramEnd"/>
      <w:r>
        <w:rPr>
          <w:color w:val="000000"/>
        </w:rPr>
        <w:t xml:space="preserve"> с законодательством Российской Федерации. Несоблюдение вышеуказанных требований образует составы административного правонарушения</w:t>
      </w:r>
      <w:r w:rsidR="0067620B">
        <w:rPr>
          <w:color w:val="000000"/>
        </w:rPr>
        <w:t>,</w:t>
      </w:r>
      <w:r>
        <w:rPr>
          <w:color w:val="000000"/>
        </w:rPr>
        <w:t xml:space="preserve"> предусмотренные гл. 19 КоАП РФ, а именно:</w:t>
      </w:r>
    </w:p>
    <w:p w:rsidR="00A23377" w:rsidRDefault="00A23377" w:rsidP="00A23377">
      <w:pPr>
        <w:pStyle w:val="a4"/>
        <w:spacing w:before="0" w:beforeAutospacing="0" w:after="0" w:afterAutospacing="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sidR="0067620B">
        <w:rPr>
          <w:color w:val="000000"/>
        </w:rPr>
        <w:t>,</w:t>
      </w:r>
      <w:r>
        <w:rPr>
          <w:color w:val="000000"/>
        </w:rPr>
        <w:t>м</w:t>
      </w:r>
      <w:proofErr w:type="gramEnd"/>
      <w:r>
        <w:rPr>
          <w:color w:val="000000"/>
        </w:rPr>
        <w:t>униципальный контроль;</w:t>
      </w:r>
    </w:p>
    <w:p w:rsidR="00A23377" w:rsidRDefault="00A23377" w:rsidP="00A23377">
      <w:pPr>
        <w:pStyle w:val="a4"/>
        <w:spacing w:before="0" w:beforeAutospacing="0" w:after="0" w:afterAutospacing="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A23377" w:rsidRDefault="00A23377" w:rsidP="00A23377">
      <w:pPr>
        <w:pStyle w:val="a4"/>
        <w:spacing w:before="0" w:beforeAutospacing="0" w:after="0" w:afterAutospacing="0"/>
        <w:jc w:val="both"/>
        <w:rPr>
          <w:color w:val="000000"/>
        </w:rPr>
      </w:pPr>
      <w:r>
        <w:rPr>
          <w:color w:val="000000"/>
        </w:rPr>
        <w:t xml:space="preserve">- статья 19.5. </w:t>
      </w:r>
      <w:proofErr w:type="gramStart"/>
      <w:r>
        <w:rPr>
          <w:color w:val="000000"/>
        </w:rPr>
        <w:t>Невыполнение в срок законного предписания (постановления, представления, решения) органа (должностного лица)</w:t>
      </w:r>
      <w:r w:rsidR="0067620B">
        <w:rPr>
          <w:color w:val="000000"/>
        </w:rPr>
        <w:t>,</w:t>
      </w:r>
      <w:r>
        <w:rPr>
          <w:color w:val="000000"/>
        </w:rPr>
        <w:t xml:space="preserve"> осуществляющего государственный надзор (контроль)</w:t>
      </w:r>
      <w:r w:rsidR="0067620B">
        <w:rPr>
          <w:color w:val="000000"/>
        </w:rPr>
        <w:t>,</w:t>
      </w:r>
      <w:r>
        <w:rPr>
          <w:color w:val="000000"/>
        </w:rPr>
        <w:t xml:space="preserve"> муниципальный контроль;</w:t>
      </w:r>
      <w:proofErr w:type="gramEnd"/>
    </w:p>
    <w:p w:rsidR="00A23377" w:rsidRDefault="00A23377" w:rsidP="00A23377">
      <w:pPr>
        <w:pStyle w:val="a4"/>
        <w:spacing w:before="0" w:beforeAutospacing="0" w:after="0" w:afterAutospacing="0"/>
        <w:jc w:val="both"/>
        <w:rPr>
          <w:color w:val="000000"/>
        </w:rPr>
      </w:pPr>
      <w:r>
        <w:rPr>
          <w:color w:val="000000"/>
        </w:rPr>
        <w:t>- статья 19.7. Непредставление сведений (информации).</w:t>
      </w:r>
    </w:p>
    <w:p w:rsidR="00A23377" w:rsidRDefault="00A23377" w:rsidP="00A23377">
      <w:pPr>
        <w:pStyle w:val="a4"/>
        <w:spacing w:before="0" w:beforeAutospacing="0" w:after="0" w:afterAutospacing="0"/>
        <w:jc w:val="both"/>
        <w:rPr>
          <w:color w:val="000000"/>
        </w:rPr>
      </w:pPr>
      <w:r>
        <w:rPr>
          <w:color w:val="000000"/>
        </w:rPr>
        <w:lastRenderedPageBreak/>
        <w:t>III. Изменения, внесенные в Федеральный закон</w:t>
      </w:r>
      <w:r w:rsidR="0067620B">
        <w:rPr>
          <w:color w:val="000000"/>
        </w:rPr>
        <w:t xml:space="preserve"> </w:t>
      </w:r>
      <w:r>
        <w:rPr>
          <w:color w:val="000000"/>
        </w:rPr>
        <w:t>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3377" w:rsidRDefault="00A23377" w:rsidP="00A23377">
      <w:pPr>
        <w:pStyle w:val="a4"/>
        <w:spacing w:before="0" w:beforeAutospacing="0" w:after="0" w:afterAutospacing="0"/>
        <w:jc w:val="both"/>
        <w:rPr>
          <w:color w:val="000000"/>
        </w:rPr>
      </w:pPr>
      <w:proofErr w:type="gramStart"/>
      <w:r>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A23377" w:rsidRDefault="00A23377" w:rsidP="00A23377">
      <w:pPr>
        <w:pStyle w:val="a4"/>
        <w:spacing w:before="0" w:beforeAutospacing="0" w:after="0" w:afterAutospacing="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A23377" w:rsidRDefault="00A23377" w:rsidP="00A23377">
      <w:pPr>
        <w:pStyle w:val="a4"/>
        <w:spacing w:before="0" w:beforeAutospacing="0" w:after="0" w:afterAutospacing="0"/>
        <w:jc w:val="both"/>
        <w:rPr>
          <w:color w:val="000000"/>
        </w:rPr>
      </w:pPr>
      <w:r>
        <w:rPr>
          <w:color w:val="000000"/>
        </w:rPr>
        <w:t>Так предусмотрено:</w:t>
      </w:r>
    </w:p>
    <w:p w:rsidR="00A23377" w:rsidRDefault="00A23377" w:rsidP="00A23377">
      <w:pPr>
        <w:pStyle w:val="a4"/>
        <w:spacing w:before="0" w:beforeAutospacing="0" w:after="0" w:afterAutospacing="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A23377" w:rsidRDefault="00A23377" w:rsidP="00A23377">
      <w:pPr>
        <w:pStyle w:val="a4"/>
        <w:spacing w:before="0" w:beforeAutospacing="0" w:after="0" w:afterAutospacing="0"/>
        <w:jc w:val="both"/>
        <w:rPr>
          <w:color w:val="000000"/>
        </w:rPr>
      </w:pPr>
      <w:proofErr w:type="gramStart"/>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A23377" w:rsidRDefault="00A23377" w:rsidP="00A23377">
      <w:pPr>
        <w:pStyle w:val="a4"/>
        <w:spacing w:before="0" w:beforeAutospacing="0" w:after="0" w:afterAutospacing="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A23377" w:rsidRDefault="00A23377" w:rsidP="00A23377">
      <w:pPr>
        <w:pStyle w:val="a4"/>
        <w:spacing w:before="0" w:beforeAutospacing="0" w:after="0" w:afterAutospacing="0"/>
        <w:jc w:val="both"/>
        <w:rPr>
          <w:color w:val="000000"/>
        </w:rPr>
      </w:pPr>
      <w:r>
        <w:rPr>
          <w:color w:val="000000"/>
        </w:rPr>
        <w:t>Предостережение о недопустимости нарушения обязательных требований выдается при налич</w:t>
      </w:r>
      <w:proofErr w:type="gramStart"/>
      <w:r>
        <w:rPr>
          <w:color w:val="000000"/>
        </w:rPr>
        <w:t>ии у о</w:t>
      </w:r>
      <w:proofErr w:type="gramEnd"/>
      <w:r>
        <w:rPr>
          <w:color w:val="000000"/>
        </w:rPr>
        <w:t>ргана муниципального контроля сведений о готовящихся нарушениях или о признаках нарушений обязательных требований:</w:t>
      </w:r>
    </w:p>
    <w:p w:rsidR="00A23377" w:rsidRDefault="00A23377" w:rsidP="00A23377">
      <w:pPr>
        <w:pStyle w:val="a4"/>
        <w:spacing w:before="0" w:beforeAutospacing="0" w:after="0" w:afterAutospacing="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A23377" w:rsidRDefault="00A23377" w:rsidP="00A23377">
      <w:pPr>
        <w:pStyle w:val="a4"/>
        <w:spacing w:before="0" w:beforeAutospacing="0" w:after="0" w:afterAutospacing="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A23377" w:rsidRDefault="00A23377" w:rsidP="00A23377">
      <w:pPr>
        <w:pStyle w:val="a4"/>
        <w:spacing w:before="0" w:beforeAutospacing="0" w:after="0" w:afterAutospacing="0"/>
        <w:jc w:val="both"/>
        <w:rPr>
          <w:color w:val="000000"/>
        </w:rPr>
      </w:pPr>
      <w:r>
        <w:rPr>
          <w:color w:val="000000"/>
        </w:rPr>
        <w:t>3) содержащихся в информации</w:t>
      </w:r>
      <w:r w:rsidR="0067620B">
        <w:rPr>
          <w:color w:val="000000"/>
        </w:rPr>
        <w:t>,</w:t>
      </w:r>
      <w:r>
        <w:rPr>
          <w:color w:val="000000"/>
        </w:rPr>
        <w:t xml:space="preserve"> поступившей от органов государственной власти, органов местного самоуправления;</w:t>
      </w:r>
    </w:p>
    <w:p w:rsidR="00A23377" w:rsidRDefault="00A23377" w:rsidP="00A23377">
      <w:pPr>
        <w:pStyle w:val="a4"/>
        <w:spacing w:before="0" w:beforeAutospacing="0" w:after="0" w:afterAutospacing="0"/>
        <w:jc w:val="both"/>
        <w:rPr>
          <w:color w:val="000000"/>
        </w:rPr>
      </w:pPr>
      <w:r>
        <w:rPr>
          <w:color w:val="000000"/>
        </w:rPr>
        <w:t>4) содержащейся в информации и поступившей из средств массовой информации.</w:t>
      </w:r>
    </w:p>
    <w:p w:rsidR="00A23377" w:rsidRDefault="00A23377" w:rsidP="00A23377">
      <w:pPr>
        <w:pStyle w:val="a4"/>
        <w:spacing w:before="0" w:beforeAutospacing="0" w:after="0" w:afterAutospacing="0"/>
        <w:jc w:val="both"/>
        <w:rPr>
          <w:color w:val="000000"/>
        </w:rPr>
      </w:pPr>
      <w:r>
        <w:rPr>
          <w:color w:val="000000"/>
        </w:rPr>
        <w:t>Также условиями для выдачи предостережения являются: отсутствие подтвержденны</w:t>
      </w:r>
      <w:r w:rsidR="0067620B">
        <w:rPr>
          <w:color w:val="000000"/>
        </w:rPr>
        <w:t>х</w:t>
      </w:r>
      <w:r>
        <w:rPr>
          <w:color w:val="000000"/>
        </w:rPr>
        <w:t xml:space="preserve"> данных о том, что нарушение обязательных требований, причинило вред жизни, здоровью граждан, окружающей среде и т.д.</w:t>
      </w:r>
      <w:r w:rsidR="0067620B">
        <w:rPr>
          <w:color w:val="000000"/>
        </w:rPr>
        <w:t>,</w:t>
      </w:r>
      <w:r>
        <w:rPr>
          <w:color w:val="000000"/>
        </w:rPr>
        <w:t xml:space="preserve"> а также</w:t>
      </w:r>
      <w:r w:rsidR="0067620B">
        <w:rPr>
          <w:color w:val="000000"/>
        </w:rPr>
        <w:t>,</w:t>
      </w:r>
      <w:r>
        <w:rPr>
          <w:color w:val="000000"/>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A23377" w:rsidRDefault="00A23377" w:rsidP="00A23377">
      <w:pPr>
        <w:pStyle w:val="a4"/>
        <w:spacing w:before="0" w:beforeAutospacing="0" w:after="0" w:afterAutospacing="0"/>
        <w:jc w:val="both"/>
        <w:rPr>
          <w:color w:val="000000"/>
        </w:rPr>
      </w:pPr>
      <w:r>
        <w:rPr>
          <w:color w:val="000000"/>
        </w:rPr>
        <w:t>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A23377" w:rsidRDefault="00A23377" w:rsidP="00A23377">
      <w:pPr>
        <w:pStyle w:val="a4"/>
        <w:spacing w:before="0" w:beforeAutospacing="0" w:after="0" w:afterAutospacing="0"/>
        <w:jc w:val="both"/>
        <w:rPr>
          <w:color w:val="000000"/>
        </w:rPr>
      </w:pPr>
      <w:r>
        <w:rPr>
          <w:color w:val="000000"/>
        </w:rPr>
        <w:t>IV. Правила составления и направления предостережения о недопустимости нарушения обязательных требований,</w:t>
      </w:r>
      <w:r w:rsidR="00584CA7">
        <w:rPr>
          <w:color w:val="000000"/>
        </w:rPr>
        <w:t xml:space="preserve"> </w:t>
      </w:r>
      <w:r>
        <w:rPr>
          <w:color w:val="000000"/>
        </w:rPr>
        <w:t xml:space="preserve">подачи юридическим лицом, индивидуальным предпринимателем возражений на такое предостережение и их рассмотрения, </w:t>
      </w:r>
      <w:r>
        <w:rPr>
          <w:color w:val="000000"/>
        </w:rPr>
        <w:lastRenderedPageBreak/>
        <w:t>уведомления об исполнении такого предостережения утверждены Постановлением Правительства Российской Федерации от 10 февраля 2017 года № 166</w:t>
      </w:r>
    </w:p>
    <w:p w:rsidR="00A23377" w:rsidRDefault="00A23377" w:rsidP="00A23377">
      <w:pPr>
        <w:pStyle w:val="a4"/>
        <w:spacing w:before="0" w:beforeAutospacing="0" w:after="0" w:afterAutospacing="0"/>
        <w:jc w:val="both"/>
        <w:rPr>
          <w:color w:val="000000"/>
        </w:rPr>
      </w:pPr>
      <w:r>
        <w:rPr>
          <w:color w:val="000000"/>
        </w:rPr>
        <w:t xml:space="preserve">1. Утвержденными Правилами </w:t>
      </w:r>
      <w:proofErr w:type="gramStart"/>
      <w:r>
        <w:rPr>
          <w:color w:val="000000"/>
        </w:rPr>
        <w:t>определены</w:t>
      </w:r>
      <w:proofErr w:type="gramEnd"/>
      <w:r>
        <w:rPr>
          <w:color w:val="000000"/>
        </w:rPr>
        <w:t xml:space="preserve"> в том числе:</w:t>
      </w:r>
    </w:p>
    <w:p w:rsidR="00A23377" w:rsidRDefault="00A23377" w:rsidP="00A23377">
      <w:pPr>
        <w:pStyle w:val="a4"/>
        <w:spacing w:before="0" w:beforeAutospacing="0" w:after="0" w:afterAutospacing="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A23377" w:rsidRDefault="00A23377" w:rsidP="00A23377">
      <w:pPr>
        <w:pStyle w:val="a4"/>
        <w:spacing w:before="0" w:beforeAutospacing="0" w:after="0" w:afterAutospacing="0"/>
        <w:jc w:val="both"/>
        <w:rPr>
          <w:color w:val="000000"/>
        </w:rPr>
      </w:pPr>
      <w:r>
        <w:rPr>
          <w:color w:val="000000"/>
        </w:rPr>
        <w:t>2) срок составления и направления предостережения;</w:t>
      </w:r>
    </w:p>
    <w:p w:rsidR="00A23377" w:rsidRDefault="00A23377" w:rsidP="00A23377">
      <w:pPr>
        <w:pStyle w:val="a4"/>
        <w:spacing w:before="0" w:beforeAutospacing="0" w:after="0" w:afterAutospacing="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A23377" w:rsidRDefault="00A23377" w:rsidP="00A23377">
      <w:pPr>
        <w:pStyle w:val="a4"/>
        <w:spacing w:before="0" w:beforeAutospacing="0" w:after="0" w:afterAutospacing="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A23377" w:rsidRDefault="00A23377" w:rsidP="00A23377">
      <w:pPr>
        <w:pStyle w:val="a4"/>
        <w:spacing w:before="0" w:beforeAutospacing="0" w:after="0" w:afterAutospacing="0"/>
        <w:jc w:val="both"/>
        <w:rPr>
          <w:color w:val="000000"/>
        </w:rPr>
      </w:pPr>
      <w:r>
        <w:rPr>
          <w:color w:val="000000"/>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A23377" w:rsidRDefault="00A23377" w:rsidP="00A23377">
      <w:pPr>
        <w:pStyle w:val="a4"/>
        <w:spacing w:before="0" w:beforeAutospacing="0" w:after="0" w:afterAutospacing="0"/>
        <w:jc w:val="both"/>
        <w:rPr>
          <w:color w:val="000000"/>
        </w:rPr>
      </w:pPr>
      <w:r>
        <w:rPr>
          <w:color w:val="000000"/>
        </w:rPr>
        <w:t xml:space="preserve">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Pr>
          <w:color w:val="000000"/>
        </w:rPr>
        <w:t>п.п</w:t>
      </w:r>
      <w:proofErr w:type="spellEnd"/>
      <w:r>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A23377" w:rsidRDefault="00A23377" w:rsidP="00A23377">
      <w:pPr>
        <w:pStyle w:val="a4"/>
        <w:spacing w:before="0" w:beforeAutospacing="0" w:after="0" w:afterAutospacing="0"/>
        <w:jc w:val="both"/>
        <w:rPr>
          <w:color w:val="000000"/>
        </w:rPr>
      </w:pPr>
      <w:r>
        <w:rPr>
          <w:color w:val="000000"/>
        </w:rPr>
        <w:t>2. Согласно внесенным изменениям в ст. 10 Федерального закона № 294-ФЗ основаниями для проведения внеплановой проверки являются:</w:t>
      </w:r>
    </w:p>
    <w:p w:rsidR="00A23377" w:rsidRDefault="00A23377" w:rsidP="00A23377">
      <w:pPr>
        <w:pStyle w:val="a4"/>
        <w:spacing w:before="0" w:beforeAutospacing="0" w:after="0" w:afterAutospacing="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3377" w:rsidRDefault="00A23377" w:rsidP="00A23377">
      <w:pPr>
        <w:pStyle w:val="a4"/>
        <w:spacing w:before="0" w:beforeAutospacing="0" w:after="0" w:afterAutospacing="0"/>
        <w:jc w:val="both"/>
        <w:rPr>
          <w:color w:val="000000"/>
        </w:rPr>
      </w:pPr>
      <w:proofErr w:type="gramStart"/>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23377" w:rsidRDefault="00A23377" w:rsidP="00A23377">
      <w:pPr>
        <w:pStyle w:val="a4"/>
        <w:spacing w:before="0" w:beforeAutospacing="0" w:after="0" w:afterAutospacing="0"/>
        <w:jc w:val="both"/>
        <w:rPr>
          <w:color w:val="000000"/>
        </w:rPr>
      </w:pPr>
      <w:proofErr w:type="gramStart"/>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color w:val="000000"/>
        </w:rPr>
        <w:t xml:space="preserve"> массовой информации о следующих фактах:</w:t>
      </w:r>
    </w:p>
    <w:p w:rsidR="00A23377" w:rsidRDefault="00A23377" w:rsidP="00A23377">
      <w:pPr>
        <w:pStyle w:val="a4"/>
        <w:spacing w:before="0" w:beforeAutospacing="0" w:after="0" w:afterAutospacing="0"/>
        <w:jc w:val="both"/>
        <w:rPr>
          <w:color w:val="000000"/>
        </w:rPr>
      </w:pPr>
      <w:proofErr w:type="gramStart"/>
      <w:r>
        <w:rPr>
          <w:color w:val="000000"/>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A23377" w:rsidRDefault="00A23377" w:rsidP="00A23377">
      <w:pPr>
        <w:pStyle w:val="a4"/>
        <w:spacing w:before="0" w:beforeAutospacing="0" w:after="0" w:afterAutospacing="0"/>
        <w:jc w:val="both"/>
        <w:rPr>
          <w:color w:val="000000"/>
        </w:rPr>
      </w:pPr>
      <w:proofErr w:type="gramStart"/>
      <w:r>
        <w:rPr>
          <w:color w:val="000000"/>
        </w:rPr>
        <w:t xml:space="preserve">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w:t>
      </w:r>
      <w:r>
        <w:rPr>
          <w:color w:val="000000"/>
        </w:rPr>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A23377" w:rsidRDefault="00A23377" w:rsidP="00A23377">
      <w:pPr>
        <w:pStyle w:val="a4"/>
        <w:spacing w:before="0" w:beforeAutospacing="0" w:after="0" w:afterAutospacing="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23377" w:rsidRDefault="00A23377" w:rsidP="00A23377">
      <w:pPr>
        <w:pStyle w:val="a4"/>
        <w:spacing w:before="0" w:beforeAutospacing="0" w:after="0" w:afterAutospacing="0"/>
        <w:jc w:val="both"/>
        <w:rPr>
          <w:color w:val="000000"/>
        </w:rPr>
      </w:pPr>
      <w:proofErr w:type="gramStart"/>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w:t>
      </w:r>
      <w:r w:rsidR="00584CA7">
        <w:rPr>
          <w:color w:val="000000"/>
        </w:rPr>
        <w:t xml:space="preserve">, </w:t>
      </w:r>
      <w:r>
        <w:rPr>
          <w:color w:val="000000"/>
        </w:rPr>
        <w:t xml:space="preserve"> является основанием для проведения внеплановой проверки, которое предусмотрено в положении о виде</w:t>
      </w:r>
      <w:proofErr w:type="gramEnd"/>
      <w:r>
        <w:rPr>
          <w:color w:val="000000"/>
        </w:rPr>
        <w:t xml:space="preserve"> федерального государственного контроля (надзора), муниципального контроля;</w:t>
      </w:r>
    </w:p>
    <w:p w:rsidR="00A23377" w:rsidRDefault="00A23377" w:rsidP="00A23377">
      <w:pPr>
        <w:pStyle w:val="a4"/>
        <w:spacing w:before="0" w:beforeAutospacing="0" w:after="0" w:afterAutospacing="0"/>
        <w:jc w:val="both"/>
        <w:rPr>
          <w:color w:val="000000"/>
        </w:rPr>
      </w:pPr>
      <w:proofErr w:type="gramStart"/>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A23377" w:rsidRDefault="00A23377" w:rsidP="00A23377">
      <w:pPr>
        <w:pStyle w:val="a4"/>
        <w:spacing w:before="0" w:beforeAutospacing="0" w:after="0" w:afterAutospacing="0"/>
        <w:jc w:val="both"/>
        <w:rPr>
          <w:color w:val="000000"/>
        </w:rPr>
      </w:pPr>
      <w:proofErr w:type="gramStart"/>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A23377" w:rsidRDefault="00A23377" w:rsidP="00A23377">
      <w:pPr>
        <w:pStyle w:val="a4"/>
        <w:spacing w:before="0" w:beforeAutospacing="0" w:after="0" w:afterAutospacing="0"/>
        <w:jc w:val="both"/>
        <w:rPr>
          <w:color w:val="000000"/>
        </w:rPr>
      </w:pPr>
      <w:r>
        <w:rPr>
          <w:color w:val="000000"/>
        </w:rPr>
        <w:t>3. Введено понятие предварительной проверки.</w:t>
      </w:r>
    </w:p>
    <w:p w:rsidR="00A23377" w:rsidRDefault="00A23377" w:rsidP="00A23377">
      <w:pPr>
        <w:pStyle w:val="a4"/>
        <w:spacing w:before="0" w:beforeAutospacing="0" w:after="0" w:afterAutospacing="0"/>
        <w:jc w:val="both"/>
        <w:rPr>
          <w:color w:val="000000"/>
        </w:rPr>
      </w:pPr>
      <w:r>
        <w:rPr>
          <w:color w:val="000000"/>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A23377" w:rsidRDefault="00A23377" w:rsidP="00A23377">
      <w:pPr>
        <w:pStyle w:val="a4"/>
        <w:spacing w:before="0" w:beforeAutospacing="0" w:after="0" w:afterAutospacing="0"/>
        <w:jc w:val="both"/>
        <w:rPr>
          <w:color w:val="000000"/>
        </w:rPr>
      </w:pPr>
      <w:r>
        <w:rPr>
          <w:color w:val="00000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23377" w:rsidRDefault="00A23377" w:rsidP="00A23377">
      <w:pPr>
        <w:pStyle w:val="a4"/>
        <w:spacing w:before="0" w:beforeAutospacing="0" w:after="0" w:afterAutospacing="0"/>
        <w:jc w:val="both"/>
        <w:rPr>
          <w:color w:val="000000"/>
        </w:rPr>
      </w:pPr>
      <w:r>
        <w:rPr>
          <w:color w:val="000000"/>
        </w:rPr>
        <w:t>V. Перечень</w:t>
      </w:r>
    </w:p>
    <w:p w:rsidR="00A23377" w:rsidRDefault="00A23377" w:rsidP="00A23377">
      <w:pPr>
        <w:pStyle w:val="a4"/>
        <w:spacing w:before="0" w:beforeAutospacing="0" w:after="0" w:afterAutospacing="0"/>
        <w:jc w:val="both"/>
        <w:rPr>
          <w:color w:val="000000"/>
        </w:rPr>
      </w:pPr>
      <w:r>
        <w:rPr>
          <w:color w:val="000000"/>
        </w:rPr>
        <w:t>актов, содержащих обязательные требования, соблюдение которых</w:t>
      </w:r>
    </w:p>
    <w:p w:rsidR="00A23377" w:rsidRDefault="00A23377" w:rsidP="00A23377">
      <w:pPr>
        <w:pStyle w:val="a4"/>
        <w:spacing w:before="0" w:beforeAutospacing="0" w:after="0" w:afterAutospacing="0"/>
        <w:jc w:val="both"/>
        <w:rPr>
          <w:color w:val="000000"/>
        </w:rPr>
      </w:pPr>
      <w:r>
        <w:rPr>
          <w:color w:val="000000"/>
        </w:rPr>
        <w:t xml:space="preserve">оценивается при  осуществлении муниципального </w:t>
      </w:r>
      <w:proofErr w:type="gramStart"/>
      <w:r>
        <w:rPr>
          <w:color w:val="000000"/>
        </w:rPr>
        <w:t>контроля за</w:t>
      </w:r>
      <w:proofErr w:type="gramEnd"/>
      <w:r>
        <w:rPr>
          <w:color w:val="000000"/>
        </w:rPr>
        <w:t xml:space="preserve"> соблюдением Правил благоустройства на территории </w:t>
      </w:r>
      <w:proofErr w:type="spellStart"/>
      <w:r w:rsidR="00584CA7">
        <w:rPr>
          <w:color w:val="000000"/>
        </w:rPr>
        <w:t>Просницкого</w:t>
      </w:r>
      <w:proofErr w:type="spellEnd"/>
      <w:r>
        <w:rPr>
          <w:color w:val="000000"/>
        </w:rPr>
        <w:t xml:space="preserve"> сельского поселения </w:t>
      </w:r>
    </w:p>
    <w:p w:rsidR="00A23377" w:rsidRDefault="00A23377" w:rsidP="00A23377">
      <w:pPr>
        <w:pStyle w:val="a4"/>
        <w:spacing w:before="0" w:beforeAutospacing="0" w:after="0" w:afterAutospacing="0"/>
        <w:jc w:val="both"/>
        <w:rPr>
          <w:color w:val="000000"/>
        </w:rPr>
      </w:pPr>
      <w:r>
        <w:rPr>
          <w:rStyle w:val="a5"/>
          <w:color w:val="000000"/>
        </w:rPr>
        <w:t>Федеральные законы</w:t>
      </w:r>
    </w:p>
    <w:tbl>
      <w:tblPr>
        <w:tblW w:w="90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2"/>
        <w:gridCol w:w="3268"/>
      </w:tblGrid>
      <w:tr w:rsidR="00A23377" w:rsidTr="00A23377">
        <w:trPr>
          <w:tblCellSpacing w:w="22"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A23377" w:rsidRDefault="00A23377">
            <w:pPr>
              <w:pStyle w:val="a4"/>
              <w:spacing w:before="0" w:beforeAutospacing="0" w:after="0" w:afterAutospacing="0"/>
              <w:jc w:val="center"/>
              <w:rPr>
                <w:color w:val="000000"/>
              </w:rPr>
            </w:pPr>
            <w:r>
              <w:rPr>
                <w:rStyle w:val="a5"/>
                <w:color w:val="000000"/>
              </w:rPr>
              <w:t>Наименование и</w:t>
            </w:r>
          </w:p>
          <w:p w:rsidR="00A23377" w:rsidRDefault="00A23377">
            <w:pPr>
              <w:pStyle w:val="a4"/>
              <w:spacing w:before="0" w:beforeAutospacing="0" w:after="0" w:afterAutospacing="0"/>
              <w:jc w:val="center"/>
              <w:rPr>
                <w:color w:val="000000"/>
              </w:rPr>
            </w:pPr>
            <w:r>
              <w:rPr>
                <w:rStyle w:val="a5"/>
                <w:color w:val="000000"/>
              </w:rPr>
              <w:lastRenderedPageBreak/>
              <w:t>реквизиты акта</w:t>
            </w:r>
          </w:p>
        </w:tc>
        <w:tc>
          <w:tcPr>
            <w:tcW w:w="3510" w:type="dxa"/>
            <w:tcBorders>
              <w:top w:val="outset" w:sz="6" w:space="0" w:color="auto"/>
              <w:left w:val="outset" w:sz="6" w:space="0" w:color="auto"/>
              <w:bottom w:val="outset" w:sz="6" w:space="0" w:color="auto"/>
              <w:right w:val="outset" w:sz="6" w:space="0" w:color="auto"/>
            </w:tcBorders>
            <w:vAlign w:val="center"/>
            <w:hideMark/>
          </w:tcPr>
          <w:p w:rsidR="00A23377" w:rsidRDefault="00A23377" w:rsidP="00584CA7">
            <w:pPr>
              <w:pStyle w:val="a4"/>
              <w:spacing w:before="0" w:beforeAutospacing="0" w:after="0" w:afterAutospacing="0"/>
              <w:jc w:val="center"/>
              <w:rPr>
                <w:color w:val="000000"/>
              </w:rPr>
            </w:pPr>
            <w:r>
              <w:rPr>
                <w:rStyle w:val="a5"/>
                <w:color w:val="000000"/>
              </w:rPr>
              <w:lastRenderedPageBreak/>
              <w:t xml:space="preserve">Указание на структурные </w:t>
            </w:r>
            <w:r>
              <w:rPr>
                <w:rStyle w:val="a5"/>
                <w:color w:val="000000"/>
              </w:rPr>
              <w:lastRenderedPageBreak/>
              <w:t>единицы акта, соблюдение которых оценивается при проведении мероприятий по контролю </w:t>
            </w:r>
          </w:p>
        </w:tc>
      </w:tr>
      <w:tr w:rsidR="00A23377" w:rsidTr="00A23377">
        <w:trPr>
          <w:tblCellSpacing w:w="22"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A23377" w:rsidRDefault="00A23377" w:rsidP="00584CA7">
            <w:pPr>
              <w:pStyle w:val="a4"/>
              <w:spacing w:before="0" w:beforeAutospacing="0" w:after="0" w:afterAutospacing="0"/>
              <w:jc w:val="both"/>
              <w:rPr>
                <w:color w:val="000000"/>
              </w:rPr>
            </w:pPr>
            <w:r>
              <w:rPr>
                <w:color w:val="000000"/>
              </w:rPr>
              <w:lastRenderedPageBreak/>
              <w:t>Федеральный закон от 06 октября 2003 года № 131-ФЗ «Об общих принципах организации местного самоуправления в Российской Федерации»</w:t>
            </w:r>
          </w:p>
        </w:tc>
        <w:tc>
          <w:tcPr>
            <w:tcW w:w="3510" w:type="dxa"/>
            <w:tcBorders>
              <w:top w:val="outset" w:sz="6" w:space="0" w:color="auto"/>
              <w:left w:val="outset" w:sz="6" w:space="0" w:color="auto"/>
              <w:bottom w:val="outset" w:sz="6" w:space="0" w:color="auto"/>
              <w:right w:val="outset" w:sz="6" w:space="0" w:color="auto"/>
            </w:tcBorders>
            <w:vAlign w:val="center"/>
            <w:hideMark/>
          </w:tcPr>
          <w:p w:rsidR="00A23377" w:rsidRDefault="00584CA7">
            <w:pPr>
              <w:pStyle w:val="a4"/>
              <w:spacing w:before="0" w:beforeAutospacing="0" w:after="0" w:afterAutospacing="0"/>
              <w:rPr>
                <w:color w:val="000000"/>
              </w:rPr>
            </w:pPr>
            <w:hyperlink r:id="rId5" w:anchor="block_140105" w:history="1">
              <w:proofErr w:type="gramStart"/>
              <w:r w:rsidR="00A23377">
                <w:rPr>
                  <w:rStyle w:val="a3"/>
                  <w:color w:val="000000"/>
                </w:rPr>
                <w:t>П</w:t>
              </w:r>
              <w:proofErr w:type="gramEnd"/>
            </w:hyperlink>
            <w:hyperlink r:id="rId6" w:anchor="block_150105" w:history="1">
              <w:r w:rsidR="00A23377">
                <w:rPr>
                  <w:rStyle w:val="a3"/>
                  <w:color w:val="000000"/>
                </w:rPr>
                <w:t>ункт 19 части 1 статьи 1</w:t>
              </w:r>
            </w:hyperlink>
            <w:r w:rsidR="00A23377">
              <w:rPr>
                <w:color w:val="000000"/>
              </w:rPr>
              <w:t>4</w:t>
            </w:r>
          </w:p>
        </w:tc>
      </w:tr>
      <w:tr w:rsidR="00A23377" w:rsidTr="00A23377">
        <w:trPr>
          <w:tblCellSpacing w:w="22"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A23377" w:rsidRDefault="00A23377" w:rsidP="00584CA7">
            <w:pPr>
              <w:pStyle w:val="a4"/>
              <w:spacing w:before="0" w:beforeAutospacing="0" w:after="0" w:afterAutospacing="0"/>
              <w:jc w:val="both"/>
              <w:rPr>
                <w:color w:val="000000"/>
              </w:rPr>
            </w:pPr>
            <w:r>
              <w:rPr>
                <w:color w:val="000000"/>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510" w:type="dxa"/>
            <w:tcBorders>
              <w:top w:val="outset" w:sz="6" w:space="0" w:color="auto"/>
              <w:left w:val="outset" w:sz="6" w:space="0" w:color="auto"/>
              <w:bottom w:val="outset" w:sz="6" w:space="0" w:color="auto"/>
              <w:right w:val="outset" w:sz="6" w:space="0" w:color="auto"/>
            </w:tcBorders>
            <w:vAlign w:val="center"/>
            <w:hideMark/>
          </w:tcPr>
          <w:p w:rsidR="00A23377" w:rsidRDefault="00A23377">
            <w:pPr>
              <w:pStyle w:val="a4"/>
              <w:spacing w:before="0" w:beforeAutospacing="0" w:after="0" w:afterAutospacing="0"/>
              <w:rPr>
                <w:color w:val="000000"/>
              </w:rPr>
            </w:pPr>
            <w:r>
              <w:rPr>
                <w:color w:val="000000"/>
              </w:rPr>
              <w:t> </w:t>
            </w:r>
          </w:p>
        </w:tc>
      </w:tr>
    </w:tbl>
    <w:p w:rsidR="00A23377" w:rsidRDefault="00A23377" w:rsidP="00A23377">
      <w:pPr>
        <w:pStyle w:val="a4"/>
        <w:spacing w:before="0" w:beforeAutospacing="0" w:after="0" w:afterAutospacing="0"/>
        <w:jc w:val="center"/>
        <w:rPr>
          <w:color w:val="000000"/>
        </w:rPr>
      </w:pPr>
      <w:r>
        <w:rPr>
          <w:rStyle w:val="a5"/>
          <w:color w:val="000000"/>
        </w:rPr>
        <w:t>Указы Президента Российской Федерации, постановления и</w:t>
      </w:r>
    </w:p>
    <w:p w:rsidR="00A23377" w:rsidRDefault="00A23377" w:rsidP="00A23377">
      <w:pPr>
        <w:pStyle w:val="a4"/>
        <w:spacing w:before="0" w:beforeAutospacing="0" w:after="0" w:afterAutospacing="0"/>
        <w:jc w:val="center"/>
        <w:rPr>
          <w:color w:val="000000"/>
        </w:rPr>
      </w:pPr>
      <w:r>
        <w:rPr>
          <w:rStyle w:val="a5"/>
          <w:color w:val="000000"/>
        </w:rPr>
        <w:t>распоряжения Правительства Российской Федерации</w:t>
      </w:r>
    </w:p>
    <w:tbl>
      <w:tblPr>
        <w:tblW w:w="90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00"/>
      </w:tblGrid>
      <w:tr w:rsidR="00A23377" w:rsidTr="00A23377">
        <w:trPr>
          <w:tblCellSpacing w:w="22" w:type="dxa"/>
        </w:trPr>
        <w:tc>
          <w:tcPr>
            <w:tcW w:w="9855" w:type="dxa"/>
            <w:tcBorders>
              <w:top w:val="outset" w:sz="6" w:space="0" w:color="auto"/>
              <w:left w:val="outset" w:sz="6" w:space="0" w:color="auto"/>
              <w:bottom w:val="outset" w:sz="6" w:space="0" w:color="auto"/>
              <w:right w:val="outset" w:sz="6" w:space="0" w:color="auto"/>
            </w:tcBorders>
            <w:vAlign w:val="center"/>
            <w:hideMark/>
          </w:tcPr>
          <w:p w:rsidR="00A23377" w:rsidRDefault="00A23377" w:rsidP="00584CA7">
            <w:pPr>
              <w:pStyle w:val="a4"/>
              <w:spacing w:before="0" w:beforeAutospacing="0" w:after="0" w:afterAutospacing="0"/>
              <w:jc w:val="both"/>
              <w:rPr>
                <w:color w:val="000000"/>
              </w:rPr>
            </w:pPr>
            <w:r>
              <w:rPr>
                <w:color w:val="000000"/>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Pr>
                <w:color w:val="000000"/>
              </w:rPr>
              <w:t>контроля ежегодных планов проведения плановых проверок юридических лиц</w:t>
            </w:r>
            <w:proofErr w:type="gramEnd"/>
            <w:r>
              <w:rPr>
                <w:color w:val="000000"/>
              </w:rPr>
              <w:t xml:space="preserve"> и индивидуальных предпринимателей»</w:t>
            </w:r>
          </w:p>
        </w:tc>
      </w:tr>
      <w:tr w:rsidR="00A23377" w:rsidTr="00A23377">
        <w:trPr>
          <w:tblCellSpacing w:w="22" w:type="dxa"/>
        </w:trPr>
        <w:tc>
          <w:tcPr>
            <w:tcW w:w="9855" w:type="dxa"/>
            <w:tcBorders>
              <w:top w:val="outset" w:sz="6" w:space="0" w:color="auto"/>
              <w:left w:val="outset" w:sz="6" w:space="0" w:color="auto"/>
              <w:bottom w:val="outset" w:sz="6" w:space="0" w:color="auto"/>
              <w:right w:val="outset" w:sz="6" w:space="0" w:color="auto"/>
            </w:tcBorders>
            <w:vAlign w:val="center"/>
            <w:hideMark/>
          </w:tcPr>
          <w:p w:rsidR="00A23377" w:rsidRDefault="00A23377" w:rsidP="00584CA7">
            <w:pPr>
              <w:pStyle w:val="a4"/>
              <w:spacing w:before="0" w:beforeAutospacing="0" w:after="0" w:afterAutospacing="0"/>
              <w:jc w:val="both"/>
              <w:rPr>
                <w:color w:val="000000"/>
              </w:rPr>
            </w:pPr>
            <w:r>
              <w:rPr>
                <w:color w:val="000000"/>
              </w:rPr>
              <w:t>Постановление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tc>
      </w:tr>
    </w:tbl>
    <w:p w:rsidR="00A23377" w:rsidRDefault="00A23377" w:rsidP="00A23377">
      <w:pPr>
        <w:pStyle w:val="a4"/>
        <w:spacing w:before="0" w:beforeAutospacing="0" w:after="0" w:afterAutospacing="0"/>
        <w:jc w:val="center"/>
        <w:rPr>
          <w:color w:val="000000"/>
        </w:rPr>
      </w:pPr>
      <w:r>
        <w:rPr>
          <w:color w:val="000000"/>
        </w:rPr>
        <w:br/>
      </w:r>
      <w:r>
        <w:rPr>
          <w:rStyle w:val="a5"/>
          <w:color w:val="000000"/>
        </w:rPr>
        <w:t xml:space="preserve">Нормативные правовые акты федеральных органов </w:t>
      </w:r>
      <w:proofErr w:type="gramStart"/>
      <w:r>
        <w:rPr>
          <w:rStyle w:val="a5"/>
          <w:color w:val="000000"/>
        </w:rPr>
        <w:t>исполнительной</w:t>
      </w:r>
      <w:proofErr w:type="gramEnd"/>
    </w:p>
    <w:p w:rsidR="00A23377" w:rsidRDefault="00A23377" w:rsidP="00A23377">
      <w:pPr>
        <w:pStyle w:val="a4"/>
        <w:spacing w:before="0" w:beforeAutospacing="0" w:after="0" w:afterAutospacing="0"/>
        <w:jc w:val="center"/>
        <w:rPr>
          <w:color w:val="000000"/>
        </w:rPr>
      </w:pPr>
      <w:r>
        <w:rPr>
          <w:rStyle w:val="a5"/>
          <w:color w:val="000000"/>
        </w:rPr>
        <w:t>власти и нормативные документы федеральных органов</w:t>
      </w:r>
    </w:p>
    <w:p w:rsidR="00A23377" w:rsidRDefault="00A23377" w:rsidP="00A23377">
      <w:pPr>
        <w:pStyle w:val="a4"/>
        <w:spacing w:before="0" w:beforeAutospacing="0" w:after="0" w:afterAutospacing="0"/>
        <w:jc w:val="center"/>
        <w:rPr>
          <w:color w:val="000000"/>
        </w:rPr>
      </w:pPr>
      <w:r>
        <w:rPr>
          <w:rStyle w:val="a5"/>
          <w:color w:val="000000"/>
        </w:rPr>
        <w:t>исполнительной власти</w:t>
      </w:r>
    </w:p>
    <w:tbl>
      <w:tblPr>
        <w:tblW w:w="90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00"/>
      </w:tblGrid>
      <w:tr w:rsidR="00A23377" w:rsidTr="00A23377">
        <w:trPr>
          <w:tblCellSpacing w:w="22" w:type="dxa"/>
        </w:trPr>
        <w:tc>
          <w:tcPr>
            <w:tcW w:w="9855" w:type="dxa"/>
            <w:tcBorders>
              <w:top w:val="outset" w:sz="6" w:space="0" w:color="auto"/>
              <w:left w:val="outset" w:sz="6" w:space="0" w:color="auto"/>
              <w:bottom w:val="outset" w:sz="6" w:space="0" w:color="auto"/>
              <w:right w:val="outset" w:sz="6" w:space="0" w:color="auto"/>
            </w:tcBorders>
            <w:vAlign w:val="center"/>
            <w:hideMark/>
          </w:tcPr>
          <w:p w:rsidR="00A23377" w:rsidRDefault="00A23377">
            <w:pPr>
              <w:pStyle w:val="a4"/>
              <w:spacing w:before="0" w:beforeAutospacing="0" w:after="0" w:afterAutospacing="0"/>
              <w:jc w:val="both"/>
              <w:rPr>
                <w:color w:val="000000"/>
                <w:highlight w:val="yellow"/>
              </w:rPr>
            </w:pPr>
            <w:r>
              <w:rPr>
                <w:color w:val="000000"/>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A23377" w:rsidRDefault="00A23377" w:rsidP="00A23377">
      <w:pPr>
        <w:pStyle w:val="a4"/>
        <w:spacing w:before="0" w:beforeAutospacing="0" w:after="0" w:afterAutospacing="0"/>
        <w:jc w:val="both"/>
        <w:rPr>
          <w:color w:val="000000"/>
        </w:rPr>
      </w:pPr>
      <w:r>
        <w:rPr>
          <w:rStyle w:val="a5"/>
          <w:color w:val="000000"/>
        </w:rPr>
        <w:t xml:space="preserve">Нормативные правовые акты администрации </w:t>
      </w:r>
      <w:proofErr w:type="spellStart"/>
      <w:r w:rsidR="001E547C" w:rsidRPr="00584CA7">
        <w:rPr>
          <w:b/>
          <w:color w:val="000000"/>
        </w:rPr>
        <w:t>Просницкого</w:t>
      </w:r>
      <w:proofErr w:type="spellEnd"/>
      <w:r w:rsidRPr="00584CA7">
        <w:rPr>
          <w:b/>
          <w:color w:val="000000"/>
        </w:rPr>
        <w:t xml:space="preserve"> сельского поселения</w:t>
      </w:r>
    </w:p>
    <w:tbl>
      <w:tblPr>
        <w:tblW w:w="90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00"/>
      </w:tblGrid>
      <w:tr w:rsidR="00A23377" w:rsidTr="00A23377">
        <w:trPr>
          <w:tblCellSpacing w:w="22" w:type="dxa"/>
        </w:trPr>
        <w:tc>
          <w:tcPr>
            <w:tcW w:w="8912" w:type="dxa"/>
            <w:tcBorders>
              <w:top w:val="outset" w:sz="6" w:space="0" w:color="auto"/>
              <w:left w:val="outset" w:sz="6" w:space="0" w:color="auto"/>
              <w:bottom w:val="outset" w:sz="6" w:space="0" w:color="auto"/>
              <w:right w:val="outset" w:sz="6" w:space="0" w:color="auto"/>
            </w:tcBorders>
            <w:vAlign w:val="center"/>
            <w:hideMark/>
          </w:tcPr>
          <w:p w:rsidR="00A23377" w:rsidRDefault="00A23377" w:rsidP="00584CA7">
            <w:pPr>
              <w:pStyle w:val="a4"/>
              <w:spacing w:before="0" w:beforeAutospacing="0" w:after="0" w:afterAutospacing="0"/>
              <w:jc w:val="both"/>
              <w:rPr>
                <w:color w:val="000000"/>
              </w:rPr>
            </w:pPr>
            <w:r>
              <w:rPr>
                <w:bCs/>
              </w:rPr>
              <w:t xml:space="preserve">Решение </w:t>
            </w:r>
            <w:proofErr w:type="spellStart"/>
            <w:r w:rsidR="00584CA7">
              <w:rPr>
                <w:bCs/>
              </w:rPr>
              <w:t>Просницкой</w:t>
            </w:r>
            <w:proofErr w:type="spellEnd"/>
            <w:r>
              <w:rPr>
                <w:bCs/>
              </w:rPr>
              <w:t xml:space="preserve"> сельской Думы </w:t>
            </w:r>
            <w:r w:rsidR="00584CA7">
              <w:rPr>
                <w:bCs/>
              </w:rPr>
              <w:t xml:space="preserve">от 28.10.2021 </w:t>
            </w:r>
            <w:r>
              <w:rPr>
                <w:bCs/>
              </w:rPr>
              <w:t>№ 4</w:t>
            </w:r>
            <w:r w:rsidR="00584CA7">
              <w:rPr>
                <w:bCs/>
              </w:rPr>
              <w:t>5</w:t>
            </w:r>
            <w:r>
              <w:rPr>
                <w:bCs/>
              </w:rPr>
              <w:t>/</w:t>
            </w:r>
            <w:r w:rsidR="00584CA7">
              <w:rPr>
                <w:bCs/>
              </w:rPr>
              <w:t>295</w:t>
            </w:r>
            <w:r>
              <w:rPr>
                <w:bCs/>
              </w:rPr>
              <w:t xml:space="preserve"> «</w:t>
            </w:r>
            <w:r>
              <w:t>Об утверждении Положения о муниципальном контроле</w:t>
            </w:r>
            <w:r w:rsidR="00584CA7">
              <w:t xml:space="preserve"> в сфере</w:t>
            </w:r>
            <w:r>
              <w:t xml:space="preserve"> благоустройства на территории муниципального образования </w:t>
            </w:r>
            <w:proofErr w:type="spellStart"/>
            <w:r w:rsidR="001E547C">
              <w:t>Просницко</w:t>
            </w:r>
            <w:r w:rsidR="00584CA7">
              <w:t>е</w:t>
            </w:r>
            <w:proofErr w:type="spellEnd"/>
            <w:r>
              <w:t xml:space="preserve"> сельское поселение Кирово-Чепецкого района Кировской области</w:t>
            </w:r>
            <w:r>
              <w:rPr>
                <w:bCs/>
              </w:rPr>
              <w:t>»</w:t>
            </w:r>
          </w:p>
        </w:tc>
      </w:tr>
      <w:tr w:rsidR="00A23377" w:rsidTr="00A23377">
        <w:trPr>
          <w:tblCellSpacing w:w="22" w:type="dxa"/>
        </w:trPr>
        <w:tc>
          <w:tcPr>
            <w:tcW w:w="8912" w:type="dxa"/>
            <w:tcBorders>
              <w:top w:val="outset" w:sz="6" w:space="0" w:color="auto"/>
              <w:left w:val="outset" w:sz="6" w:space="0" w:color="auto"/>
              <w:bottom w:val="outset" w:sz="6" w:space="0" w:color="auto"/>
              <w:right w:val="outset" w:sz="6" w:space="0" w:color="auto"/>
            </w:tcBorders>
            <w:vAlign w:val="center"/>
            <w:hideMark/>
          </w:tcPr>
          <w:p w:rsidR="00A23377" w:rsidRDefault="00A23377" w:rsidP="00584CA7">
            <w:pPr>
              <w:pStyle w:val="a4"/>
              <w:spacing w:before="0" w:beforeAutospacing="0" w:after="0" w:afterAutospacing="0"/>
              <w:jc w:val="both"/>
              <w:rPr>
                <w:color w:val="000000"/>
              </w:rPr>
            </w:pPr>
            <w:r>
              <w:rPr>
                <w:bCs/>
              </w:rPr>
              <w:t xml:space="preserve">Решение </w:t>
            </w:r>
            <w:proofErr w:type="spellStart"/>
            <w:r w:rsidR="00584CA7">
              <w:rPr>
                <w:bCs/>
              </w:rPr>
              <w:t>Просницкой</w:t>
            </w:r>
            <w:proofErr w:type="spellEnd"/>
            <w:r>
              <w:rPr>
                <w:bCs/>
              </w:rPr>
              <w:t xml:space="preserve"> сельской Думы</w:t>
            </w:r>
            <w:r w:rsidR="00584CA7">
              <w:rPr>
                <w:bCs/>
              </w:rPr>
              <w:t xml:space="preserve"> от</w:t>
            </w:r>
            <w:r>
              <w:rPr>
                <w:bCs/>
              </w:rPr>
              <w:t xml:space="preserve"> </w:t>
            </w:r>
            <w:r w:rsidR="00584CA7">
              <w:rPr>
                <w:color w:val="000000"/>
              </w:rPr>
              <w:t xml:space="preserve">23.11.2017 № 04/16 </w:t>
            </w:r>
            <w:r>
              <w:rPr>
                <w:bCs/>
              </w:rPr>
              <w:t>«</w:t>
            </w:r>
            <w:r>
              <w:t xml:space="preserve">Об утверждении Правил благоустройства территории </w:t>
            </w:r>
            <w:proofErr w:type="spellStart"/>
            <w:r w:rsidR="00584CA7">
              <w:t>Просницкого</w:t>
            </w:r>
            <w:proofErr w:type="spellEnd"/>
            <w:r>
              <w:t xml:space="preserve"> сельского поселени</w:t>
            </w:r>
            <w:r w:rsidR="00584CA7">
              <w:t>я</w:t>
            </w:r>
            <w:r>
              <w:t xml:space="preserve"> Кирово-Чепецкого района Кировской области»</w:t>
            </w:r>
          </w:p>
        </w:tc>
      </w:tr>
    </w:tbl>
    <w:p w:rsidR="00A23377" w:rsidRDefault="00A23377" w:rsidP="00A23377">
      <w:pPr>
        <w:pStyle w:val="a4"/>
        <w:spacing w:before="0" w:beforeAutospacing="0" w:after="0" w:afterAutospacing="0"/>
        <w:jc w:val="both"/>
        <w:rPr>
          <w:color w:val="000000"/>
          <w:highlight w:val="yellow"/>
        </w:rPr>
      </w:pPr>
      <w:bookmarkStart w:id="0" w:name="_GoBack"/>
      <w:bookmarkEnd w:id="0"/>
    </w:p>
    <w:sectPr w:rsidR="00A23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7B"/>
    <w:rsid w:val="001E547C"/>
    <w:rsid w:val="00303DE1"/>
    <w:rsid w:val="003507A2"/>
    <w:rsid w:val="0036163F"/>
    <w:rsid w:val="0036617B"/>
    <w:rsid w:val="00584CA7"/>
    <w:rsid w:val="0067620B"/>
    <w:rsid w:val="00A23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3377"/>
    <w:rPr>
      <w:color w:val="0000FF"/>
      <w:u w:val="single"/>
    </w:rPr>
  </w:style>
  <w:style w:type="paragraph" w:styleId="a4">
    <w:name w:val="Normal (Web)"/>
    <w:basedOn w:val="a"/>
    <w:unhideWhenUsed/>
    <w:rsid w:val="00A23377"/>
    <w:pPr>
      <w:spacing w:before="100" w:beforeAutospacing="1" w:after="100" w:afterAutospacing="1"/>
    </w:pPr>
  </w:style>
  <w:style w:type="character" w:styleId="a5">
    <w:name w:val="Strong"/>
    <w:basedOn w:val="a0"/>
    <w:qFormat/>
    <w:rsid w:val="00A233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3377"/>
    <w:rPr>
      <w:color w:val="0000FF"/>
      <w:u w:val="single"/>
    </w:rPr>
  </w:style>
  <w:style w:type="paragraph" w:styleId="a4">
    <w:name w:val="Normal (Web)"/>
    <w:basedOn w:val="a"/>
    <w:unhideWhenUsed/>
    <w:rsid w:val="00A23377"/>
    <w:pPr>
      <w:spacing w:before="100" w:beforeAutospacing="1" w:after="100" w:afterAutospacing="1"/>
    </w:pPr>
  </w:style>
  <w:style w:type="character" w:styleId="a5">
    <w:name w:val="Strong"/>
    <w:basedOn w:val="a0"/>
    <w:qFormat/>
    <w:rsid w:val="00A23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186367/3/" TargetMode="External"/><Relationship Id="rId5" Type="http://schemas.openxmlformats.org/officeDocument/2006/relationships/hyperlink" Target="http://base.garant.ru/18636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4074</Words>
  <Characters>23224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7</cp:revision>
  <dcterms:created xsi:type="dcterms:W3CDTF">2025-04-09T10:55:00Z</dcterms:created>
  <dcterms:modified xsi:type="dcterms:W3CDTF">2025-04-10T08:34:00Z</dcterms:modified>
</cp:coreProperties>
</file>